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13A" w:rsidRDefault="006E413A" w:rsidP="008F202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 w:rsidRPr="008F2029">
        <w:rPr>
          <w:rFonts w:asciiTheme="minorEastAsia" w:eastAsiaTheme="minorEastAsia" w:hAnsiTheme="minorEastAsia" w:cs="宋体" w:hint="eastAsia"/>
          <w:sz w:val="28"/>
          <w:szCs w:val="28"/>
        </w:rPr>
        <w:t>1、一次性医用口罩</w:t>
      </w:r>
      <w:r>
        <w:rPr>
          <w:rFonts w:asciiTheme="minorEastAsia" w:eastAsiaTheme="minorEastAsia" w:hAnsiTheme="minorEastAsia" w:cs="宋体" w:hint="eastAsia"/>
          <w:b/>
          <w:sz w:val="28"/>
          <w:szCs w:val="28"/>
        </w:rPr>
        <w:t>。</w:t>
      </w:r>
      <w:r w:rsidRPr="002E247F">
        <w:rPr>
          <w:rFonts w:hint="eastAsia"/>
          <w:sz w:val="28"/>
          <w:szCs w:val="28"/>
        </w:rPr>
        <w:t>为无菌级一次性医用口罩，独立包装或</w:t>
      </w:r>
      <w:r w:rsidRPr="002E247F">
        <w:rPr>
          <w:rFonts w:hint="eastAsia"/>
          <w:sz w:val="28"/>
          <w:szCs w:val="28"/>
        </w:rPr>
        <w:t>10-12</w:t>
      </w:r>
      <w:r w:rsidRPr="002E247F">
        <w:rPr>
          <w:rFonts w:hint="eastAsia"/>
          <w:sz w:val="28"/>
          <w:szCs w:val="28"/>
        </w:rPr>
        <w:t>只包装</w:t>
      </w:r>
      <w:r w:rsidR="008F2029">
        <w:rPr>
          <w:rFonts w:hint="eastAsia"/>
          <w:sz w:val="28"/>
          <w:szCs w:val="28"/>
        </w:rPr>
        <w:t>；</w:t>
      </w:r>
      <w:r w:rsidRPr="002E247F">
        <w:rPr>
          <w:rFonts w:hint="eastAsia"/>
          <w:sz w:val="28"/>
          <w:szCs w:val="28"/>
        </w:rPr>
        <w:t>包装袋密封良好</w:t>
      </w:r>
      <w:r>
        <w:rPr>
          <w:rFonts w:hint="eastAsia"/>
          <w:sz w:val="28"/>
          <w:szCs w:val="28"/>
        </w:rPr>
        <w:t>且有产品合格证</w:t>
      </w:r>
      <w:r w:rsidRPr="002E247F">
        <w:rPr>
          <w:rFonts w:hint="eastAsia"/>
          <w:sz w:val="28"/>
          <w:szCs w:val="28"/>
        </w:rPr>
        <w:t>；口罩细菌过滤效率</w:t>
      </w:r>
      <w:r w:rsidRPr="002E247F">
        <w:rPr>
          <w:rFonts w:asciiTheme="minorEastAsia" w:hAnsiTheme="minorEastAsia" w:hint="eastAsia"/>
          <w:sz w:val="28"/>
          <w:szCs w:val="28"/>
        </w:rPr>
        <w:t>≧</w:t>
      </w:r>
      <w:r w:rsidRPr="002E247F">
        <w:rPr>
          <w:rFonts w:hint="eastAsia"/>
          <w:sz w:val="28"/>
          <w:szCs w:val="28"/>
        </w:rPr>
        <w:t>95%</w:t>
      </w:r>
      <w:r w:rsidR="008F2029">
        <w:rPr>
          <w:rFonts w:hint="eastAsia"/>
          <w:sz w:val="28"/>
          <w:szCs w:val="28"/>
        </w:rPr>
        <w:t>；</w:t>
      </w:r>
      <w:r w:rsidRPr="002E247F">
        <w:rPr>
          <w:rFonts w:hint="eastAsia"/>
          <w:sz w:val="28"/>
          <w:szCs w:val="28"/>
        </w:rPr>
        <w:t>包装袋印刷</w:t>
      </w:r>
      <w:r>
        <w:rPr>
          <w:rFonts w:hint="eastAsia"/>
          <w:sz w:val="28"/>
          <w:szCs w:val="28"/>
        </w:rPr>
        <w:t>明晰完整，包装印刷包含：</w:t>
      </w:r>
      <w:r w:rsidRPr="002E247F">
        <w:rPr>
          <w:rFonts w:hint="eastAsia"/>
          <w:sz w:val="28"/>
          <w:szCs w:val="28"/>
        </w:rPr>
        <w:t>生产厂家、注册商标、生产许可证号、注册证编号、产品技术要求编号、生产日期等</w:t>
      </w:r>
      <w:r w:rsidR="008F2029">
        <w:rPr>
          <w:rFonts w:hint="eastAsia"/>
          <w:sz w:val="28"/>
          <w:szCs w:val="28"/>
        </w:rPr>
        <w:t>。</w:t>
      </w:r>
    </w:p>
    <w:p w:rsidR="008F2029" w:rsidRDefault="006E413A" w:rsidP="006E413A">
      <w:pPr>
        <w:ind w:firstLineChars="200" w:firstLine="560"/>
        <w:rPr>
          <w:rFonts w:hint="eastAsia"/>
          <w:sz w:val="28"/>
          <w:szCs w:val="28"/>
        </w:rPr>
      </w:pPr>
      <w:r w:rsidRPr="002E247F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、红外线体温计（</w:t>
      </w:r>
      <w:proofErr w:type="gramStart"/>
      <w:r>
        <w:rPr>
          <w:rFonts w:hint="eastAsia"/>
          <w:sz w:val="28"/>
          <w:szCs w:val="28"/>
        </w:rPr>
        <w:t>额温枪</w:t>
      </w:r>
      <w:proofErr w:type="gramEnd"/>
      <w:r>
        <w:rPr>
          <w:rFonts w:hint="eastAsia"/>
          <w:sz w:val="28"/>
          <w:szCs w:val="28"/>
        </w:rPr>
        <w:t>）。产品生产企业应</w:t>
      </w:r>
      <w:r w:rsidRPr="006E65A6">
        <w:rPr>
          <w:rFonts w:hint="eastAsia"/>
          <w:sz w:val="28"/>
          <w:szCs w:val="28"/>
        </w:rPr>
        <w:t>通过</w:t>
      </w:r>
      <w:r w:rsidRPr="006E65A6">
        <w:rPr>
          <w:rFonts w:hint="eastAsia"/>
          <w:sz w:val="28"/>
          <w:szCs w:val="28"/>
        </w:rPr>
        <w:t>ISO 9001:2008</w:t>
      </w:r>
      <w:r w:rsidRPr="006E65A6">
        <w:rPr>
          <w:rFonts w:hint="eastAsia"/>
          <w:sz w:val="28"/>
          <w:szCs w:val="28"/>
        </w:rPr>
        <w:t>质量管理体系认证、</w:t>
      </w:r>
      <w:r w:rsidRPr="006E65A6">
        <w:rPr>
          <w:rFonts w:hint="eastAsia"/>
          <w:sz w:val="28"/>
          <w:szCs w:val="28"/>
        </w:rPr>
        <w:t>OHSAS 18001:2007</w:t>
      </w:r>
      <w:r w:rsidRPr="006E65A6">
        <w:rPr>
          <w:rFonts w:hint="eastAsia"/>
          <w:sz w:val="28"/>
          <w:szCs w:val="28"/>
        </w:rPr>
        <w:t>职业健康安全管理体系认证、</w:t>
      </w:r>
      <w:r w:rsidRPr="006E65A6">
        <w:rPr>
          <w:rFonts w:hint="eastAsia"/>
          <w:sz w:val="28"/>
          <w:szCs w:val="28"/>
        </w:rPr>
        <w:t>ISO14001:2004</w:t>
      </w:r>
      <w:r w:rsidRPr="006E65A6">
        <w:rPr>
          <w:rFonts w:hint="eastAsia"/>
          <w:sz w:val="28"/>
          <w:szCs w:val="28"/>
        </w:rPr>
        <w:t>环境管理体系认证</w:t>
      </w:r>
      <w:r w:rsidR="008F2029">
        <w:rPr>
          <w:rFonts w:hint="eastAsia"/>
          <w:sz w:val="28"/>
          <w:szCs w:val="28"/>
        </w:rPr>
        <w:t>；</w:t>
      </w:r>
      <w:r w:rsidRPr="006E65A6">
        <w:rPr>
          <w:rFonts w:hint="eastAsia"/>
          <w:sz w:val="28"/>
          <w:szCs w:val="28"/>
        </w:rPr>
        <w:t>产品</w:t>
      </w:r>
      <w:r>
        <w:rPr>
          <w:rFonts w:hint="eastAsia"/>
          <w:sz w:val="28"/>
          <w:szCs w:val="28"/>
        </w:rPr>
        <w:t>包装完整，有使用说明书和产品合格证；包装盒印刷明晰，印刷内容包含：生产厂家、注册商标、</w:t>
      </w:r>
      <w:r w:rsidRPr="006E65A6">
        <w:rPr>
          <w:rFonts w:hint="eastAsia"/>
          <w:sz w:val="28"/>
          <w:szCs w:val="28"/>
        </w:rPr>
        <w:t>产品注册证编号、产品技术要求编号、生产许可证编号</w:t>
      </w:r>
      <w:r>
        <w:rPr>
          <w:rFonts w:hint="eastAsia"/>
          <w:sz w:val="28"/>
          <w:szCs w:val="28"/>
        </w:rPr>
        <w:t>等</w:t>
      </w:r>
      <w:r w:rsidRPr="006E65A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其性能要达到或超过以下基本要求：</w:t>
      </w:r>
    </w:p>
    <w:p w:rsidR="006E413A" w:rsidRDefault="006E413A" w:rsidP="006E413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测量范围：体温模式范围</w:t>
      </w:r>
      <w:r>
        <w:rPr>
          <w:rFonts w:hint="eastAsia"/>
          <w:sz w:val="28"/>
          <w:szCs w:val="28"/>
        </w:rPr>
        <w:t>34-42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；测量精度约±</w:t>
      </w:r>
      <w:r>
        <w:rPr>
          <w:rFonts w:hint="eastAsia"/>
          <w:sz w:val="28"/>
          <w:szCs w:val="28"/>
        </w:rPr>
        <w:t>0.3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；记忆数据：</w:t>
      </w:r>
      <w:r w:rsidRPr="002E247F">
        <w:rPr>
          <w:rFonts w:asciiTheme="minorEastAsia" w:hAnsiTheme="minorEastAsia" w:hint="eastAsia"/>
          <w:sz w:val="28"/>
          <w:szCs w:val="28"/>
        </w:rPr>
        <w:t>≧</w:t>
      </w:r>
      <w:r>
        <w:rPr>
          <w:rFonts w:hint="eastAsia"/>
          <w:sz w:val="28"/>
          <w:szCs w:val="28"/>
        </w:rPr>
        <w:t>32</w:t>
      </w:r>
      <w:r>
        <w:rPr>
          <w:rFonts w:hint="eastAsia"/>
          <w:sz w:val="28"/>
          <w:szCs w:val="28"/>
        </w:rPr>
        <w:t>个；测量距离：</w:t>
      </w:r>
      <w:r>
        <w:rPr>
          <w:rFonts w:hint="eastAsia"/>
          <w:sz w:val="28"/>
          <w:szCs w:val="28"/>
        </w:rPr>
        <w:t>1-3</w:t>
      </w:r>
      <w:r>
        <w:rPr>
          <w:rFonts w:hint="eastAsia"/>
          <w:sz w:val="28"/>
          <w:szCs w:val="28"/>
        </w:rPr>
        <w:t>厘米；测量时间：小于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秒；使用年限：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年；三色背光显示，其中体温模式：</w:t>
      </w:r>
      <w:r>
        <w:rPr>
          <w:rFonts w:hint="eastAsia"/>
          <w:sz w:val="28"/>
          <w:szCs w:val="28"/>
        </w:rPr>
        <w:t>34.0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>C -37.3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显示绿色；</w:t>
      </w:r>
      <w:r>
        <w:rPr>
          <w:rFonts w:hint="eastAsia"/>
          <w:sz w:val="28"/>
          <w:szCs w:val="28"/>
        </w:rPr>
        <w:t>37.4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>C -38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显示黄色；</w:t>
      </w:r>
      <w:r>
        <w:rPr>
          <w:rFonts w:hint="eastAsia"/>
          <w:sz w:val="28"/>
          <w:szCs w:val="28"/>
        </w:rPr>
        <w:t>38.1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>C -42.0</w:t>
      </w:r>
      <w:r w:rsidRPr="000609C2">
        <w:rPr>
          <w:rFonts w:hint="eastAsia"/>
          <w:sz w:val="28"/>
          <w:szCs w:val="28"/>
          <w:vertAlign w:val="superscript"/>
        </w:rPr>
        <w:t>0</w:t>
      </w:r>
      <w:r>
        <w:rPr>
          <w:rFonts w:hint="eastAsia"/>
          <w:sz w:val="28"/>
          <w:szCs w:val="28"/>
        </w:rPr>
        <w:t xml:space="preserve">C </w:t>
      </w:r>
      <w:r>
        <w:rPr>
          <w:rFonts w:hint="eastAsia"/>
          <w:sz w:val="28"/>
          <w:szCs w:val="28"/>
        </w:rPr>
        <w:t>显示红色；</w:t>
      </w:r>
    </w:p>
    <w:p w:rsidR="00070D4B" w:rsidRPr="006E413A" w:rsidRDefault="00070D4B"/>
    <w:sectPr w:rsidR="00070D4B" w:rsidRPr="006E413A" w:rsidSect="0007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13A"/>
    <w:rsid w:val="00070D4B"/>
    <w:rsid w:val="001F3574"/>
    <w:rsid w:val="006E413A"/>
    <w:rsid w:val="008F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1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wsx</dc:creator>
  <cp:lastModifiedBy>wsx</cp:lastModifiedBy>
  <cp:revision>2</cp:revision>
  <dcterms:created xsi:type="dcterms:W3CDTF">2020-04-23T11:05:00Z</dcterms:created>
  <dcterms:modified xsi:type="dcterms:W3CDTF">2020-04-23T11:07:00Z</dcterms:modified>
</cp:coreProperties>
</file>