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34D43" w:rsidRDefault="00434D43">
      <w:pPr>
        <w:pStyle w:val="10"/>
        <w:rPr>
          <w:rFonts w:asciiTheme="minorEastAsia" w:eastAsiaTheme="minorEastAsia" w:hAnsiTheme="minorEastAsia"/>
        </w:rPr>
      </w:pPr>
    </w:p>
    <w:p w:rsidR="00434D43" w:rsidRDefault="00434D43">
      <w:pPr>
        <w:pStyle w:val="10"/>
        <w:rPr>
          <w:rFonts w:asciiTheme="minorEastAsia" w:eastAsiaTheme="minorEastAsia" w:hAnsiTheme="minorEastAsia"/>
          <w:szCs w:val="48"/>
        </w:rPr>
      </w:pPr>
    </w:p>
    <w:p w:rsidR="00434D43" w:rsidRDefault="00434D43"/>
    <w:p w:rsidR="00434D43" w:rsidRDefault="00434D43">
      <w:pPr>
        <w:rPr>
          <w:rFonts w:asciiTheme="minorEastAsia" w:eastAsiaTheme="minorEastAsia" w:hAnsiTheme="minorEastAsia"/>
        </w:rPr>
      </w:pPr>
    </w:p>
    <w:p w:rsidR="00434D43" w:rsidRDefault="00F5068D">
      <w:pPr>
        <w:spacing w:line="800" w:lineRule="exact"/>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池州职业技术学院食堂附属楼改造项目</w:t>
      </w:r>
    </w:p>
    <w:p w:rsidR="00434D43" w:rsidRDefault="00434D43">
      <w:pPr>
        <w:ind w:firstLineChars="294" w:firstLine="1299"/>
        <w:rPr>
          <w:rFonts w:asciiTheme="minorEastAsia" w:eastAsiaTheme="minorEastAsia" w:hAnsiTheme="minorEastAsia"/>
          <w:b/>
          <w:sz w:val="44"/>
          <w:szCs w:val="44"/>
        </w:rPr>
      </w:pPr>
    </w:p>
    <w:p w:rsidR="00434D43" w:rsidRDefault="00434D43">
      <w:pPr>
        <w:ind w:firstLineChars="294" w:firstLine="2125"/>
        <w:rPr>
          <w:rFonts w:asciiTheme="minorEastAsia" w:eastAsiaTheme="minorEastAsia" w:hAnsiTheme="minorEastAsia"/>
          <w:b/>
          <w:sz w:val="72"/>
          <w:szCs w:val="72"/>
        </w:rPr>
      </w:pPr>
    </w:p>
    <w:p w:rsidR="00434D43" w:rsidRDefault="00F5068D">
      <w:pPr>
        <w:jc w:val="center"/>
        <w:rPr>
          <w:rFonts w:ascii="方正小标宋简体" w:eastAsia="方正小标宋简体" w:hAnsiTheme="minorEastAsia"/>
          <w:sz w:val="84"/>
          <w:szCs w:val="84"/>
        </w:rPr>
      </w:pPr>
      <w:r>
        <w:rPr>
          <w:rFonts w:ascii="方正小标宋简体" w:eastAsia="方正小标宋简体" w:hAnsiTheme="minorEastAsia" w:hint="eastAsia"/>
          <w:sz w:val="84"/>
          <w:szCs w:val="84"/>
        </w:rPr>
        <w:t>招标文件</w:t>
      </w:r>
    </w:p>
    <w:p w:rsidR="00434D43" w:rsidRDefault="00434D43">
      <w:pPr>
        <w:rPr>
          <w:rFonts w:asciiTheme="minorEastAsia" w:eastAsiaTheme="minorEastAsia" w:hAnsiTheme="minorEastAsia"/>
          <w:sz w:val="44"/>
          <w:u w:val="single"/>
        </w:rPr>
      </w:pPr>
    </w:p>
    <w:p w:rsidR="00434D43" w:rsidRDefault="00434D43">
      <w:pPr>
        <w:outlineLvl w:val="0"/>
        <w:rPr>
          <w:rFonts w:asciiTheme="minorEastAsia" w:eastAsiaTheme="minorEastAsia" w:hAnsiTheme="minorEastAsia"/>
          <w:sz w:val="28"/>
          <w:u w:val="single"/>
        </w:rPr>
      </w:pPr>
    </w:p>
    <w:p w:rsidR="00434D43" w:rsidRDefault="00434D43">
      <w:pPr>
        <w:rPr>
          <w:rFonts w:asciiTheme="minorEastAsia" w:eastAsiaTheme="minorEastAsia" w:hAnsiTheme="minorEastAsia"/>
          <w:sz w:val="28"/>
        </w:rPr>
      </w:pPr>
    </w:p>
    <w:p w:rsidR="00434D43" w:rsidRDefault="00434D43">
      <w:pPr>
        <w:rPr>
          <w:rFonts w:asciiTheme="minorEastAsia" w:eastAsiaTheme="minorEastAsia" w:hAnsiTheme="minorEastAsia"/>
          <w:sz w:val="28"/>
        </w:rPr>
      </w:pPr>
    </w:p>
    <w:p w:rsidR="00434D43" w:rsidRDefault="00434D43">
      <w:pPr>
        <w:rPr>
          <w:rFonts w:asciiTheme="minorEastAsia" w:eastAsiaTheme="minorEastAsia" w:hAnsiTheme="minorEastAsia"/>
          <w:sz w:val="28"/>
        </w:rPr>
      </w:pPr>
    </w:p>
    <w:p w:rsidR="00434D43" w:rsidRDefault="00434D43">
      <w:pPr>
        <w:rPr>
          <w:rFonts w:asciiTheme="minorEastAsia" w:eastAsiaTheme="minorEastAsia" w:hAnsiTheme="minorEastAsia"/>
          <w:sz w:val="28"/>
        </w:rPr>
      </w:pPr>
    </w:p>
    <w:p w:rsidR="00434D43" w:rsidRDefault="00434D43">
      <w:pPr>
        <w:rPr>
          <w:rFonts w:asciiTheme="minorEastAsia" w:eastAsiaTheme="minorEastAsia" w:hAnsiTheme="minorEastAsia"/>
          <w:sz w:val="28"/>
        </w:rPr>
      </w:pPr>
    </w:p>
    <w:p w:rsidR="00434D43" w:rsidRDefault="00434D43">
      <w:pPr>
        <w:rPr>
          <w:rFonts w:asciiTheme="minorEastAsia" w:eastAsiaTheme="minorEastAsia" w:hAnsiTheme="minorEastAsia"/>
          <w:sz w:val="28"/>
        </w:rPr>
      </w:pPr>
    </w:p>
    <w:p w:rsidR="00434D43" w:rsidRDefault="00434D43">
      <w:pPr>
        <w:rPr>
          <w:rFonts w:asciiTheme="minorEastAsia" w:eastAsiaTheme="minorEastAsia" w:hAnsiTheme="minorEastAsia"/>
          <w:sz w:val="28"/>
        </w:rPr>
      </w:pPr>
    </w:p>
    <w:p w:rsidR="00434D43" w:rsidRDefault="00F5068D">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招标人：</w:t>
      </w:r>
      <w:r>
        <w:rPr>
          <w:rFonts w:asciiTheme="minorEastAsia" w:eastAsiaTheme="minorEastAsia" w:hAnsiTheme="minorEastAsia" w:cs="宋体" w:hint="eastAsia"/>
          <w:sz w:val="44"/>
          <w:szCs w:val="44"/>
        </w:rPr>
        <w:t>池州职业技术学院</w:t>
      </w:r>
    </w:p>
    <w:p w:rsidR="00434D43" w:rsidRDefault="00F5068D">
      <w:pPr>
        <w:jc w:val="center"/>
        <w:rPr>
          <w:rFonts w:asciiTheme="minorEastAsia" w:eastAsiaTheme="minorEastAsia" w:hAnsiTheme="minorEastAsia"/>
          <w:sz w:val="30"/>
        </w:rPr>
      </w:pPr>
      <w:r>
        <w:rPr>
          <w:rFonts w:asciiTheme="minorEastAsia" w:eastAsiaTheme="minorEastAsia" w:hAnsiTheme="minorEastAsia" w:hint="eastAsia"/>
          <w:sz w:val="44"/>
          <w:szCs w:val="44"/>
        </w:rPr>
        <w:t>日期：2021年8月</w:t>
      </w:r>
      <w:r w:rsidR="005E2CE3">
        <w:rPr>
          <w:rFonts w:asciiTheme="minorEastAsia" w:eastAsiaTheme="minorEastAsia" w:hAnsiTheme="minorEastAsia"/>
          <w:sz w:val="44"/>
          <w:szCs w:val="44"/>
        </w:rPr>
        <w:t>8</w:t>
      </w:r>
      <w:r>
        <w:rPr>
          <w:rFonts w:asciiTheme="minorEastAsia" w:eastAsiaTheme="minorEastAsia" w:hAnsiTheme="minorEastAsia" w:hint="eastAsia"/>
          <w:sz w:val="44"/>
          <w:szCs w:val="44"/>
        </w:rPr>
        <w:t>日</w:t>
      </w:r>
      <w:r>
        <w:rPr>
          <w:rFonts w:asciiTheme="minorEastAsia" w:eastAsiaTheme="minorEastAsia" w:hAnsiTheme="minorEastAsia" w:hint="eastAsia"/>
        </w:rPr>
        <w:br w:type="page"/>
      </w:r>
    </w:p>
    <w:p w:rsidR="00434D43" w:rsidRDefault="00434D43">
      <w:pPr>
        <w:pStyle w:val="10"/>
        <w:rPr>
          <w:rFonts w:asciiTheme="minorEastAsia" w:eastAsiaTheme="minorEastAsia" w:hAnsiTheme="minorEastAsia"/>
        </w:rPr>
      </w:pPr>
    </w:p>
    <w:p w:rsidR="00434D43" w:rsidRDefault="00F5068D">
      <w:pPr>
        <w:pStyle w:val="10"/>
        <w:rPr>
          <w:rFonts w:asciiTheme="minorEastAsia" w:eastAsiaTheme="minorEastAsia" w:hAnsiTheme="minorEastAsia"/>
        </w:rPr>
      </w:pPr>
      <w:r>
        <w:rPr>
          <w:rFonts w:asciiTheme="minorEastAsia" w:eastAsiaTheme="minorEastAsia" w:hAnsiTheme="minorEastAsia" w:hint="eastAsia"/>
        </w:rPr>
        <w:t>目录</w:t>
      </w:r>
    </w:p>
    <w:p w:rsidR="00434D43" w:rsidRDefault="00434D43">
      <w:pPr>
        <w:rPr>
          <w:rFonts w:asciiTheme="minorEastAsia" w:eastAsiaTheme="minorEastAsia" w:hAnsiTheme="minorEastAsia"/>
        </w:rPr>
      </w:pPr>
    </w:p>
    <w:p w:rsidR="00434D43" w:rsidRDefault="0026418D">
      <w:pPr>
        <w:pStyle w:val="10"/>
        <w:tabs>
          <w:tab w:val="clear" w:pos="8302"/>
          <w:tab w:val="right" w:leader="dot" w:pos="8789"/>
        </w:tabs>
        <w:rPr>
          <w:rFonts w:asciiTheme="minorEastAsia" w:eastAsiaTheme="minorEastAsia" w:hAnsiTheme="minorEastAsia"/>
          <w:sz w:val="28"/>
          <w:szCs w:val="28"/>
        </w:rPr>
      </w:pPr>
      <w:r w:rsidRPr="0026418D">
        <w:rPr>
          <w:rFonts w:asciiTheme="minorEastAsia" w:eastAsiaTheme="minorEastAsia" w:hAnsiTheme="minorEastAsia"/>
          <w:b/>
          <w:sz w:val="28"/>
          <w:szCs w:val="28"/>
        </w:rPr>
        <w:fldChar w:fldCharType="begin"/>
      </w:r>
      <w:r w:rsidR="00F5068D">
        <w:rPr>
          <w:rFonts w:asciiTheme="minorEastAsia" w:eastAsiaTheme="minorEastAsia" w:hAnsiTheme="minorEastAsia"/>
          <w:b/>
          <w:sz w:val="28"/>
          <w:szCs w:val="28"/>
        </w:rPr>
        <w:instrText xml:space="preserve"> TOC \o "1-3" \h \z \u </w:instrText>
      </w:r>
      <w:r w:rsidRPr="0026418D">
        <w:rPr>
          <w:rFonts w:asciiTheme="minorEastAsia" w:eastAsiaTheme="minorEastAsia" w:hAnsiTheme="minorEastAsia"/>
          <w:b/>
          <w:sz w:val="28"/>
          <w:szCs w:val="28"/>
        </w:rPr>
        <w:fldChar w:fldCharType="separate"/>
      </w:r>
      <w:hyperlink w:anchor="_Toc520293895" w:history="1">
        <w:r w:rsidR="00F5068D">
          <w:rPr>
            <w:rStyle w:val="ac"/>
            <w:rFonts w:asciiTheme="minorEastAsia" w:eastAsiaTheme="minorEastAsia" w:hAnsiTheme="minorEastAsia" w:hint="eastAsia"/>
            <w:color w:val="auto"/>
            <w:sz w:val="28"/>
            <w:szCs w:val="28"/>
          </w:rPr>
          <w:t>第一章招标公告</w:t>
        </w:r>
        <w:r w:rsidR="00F5068D">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F5068D">
          <w:rPr>
            <w:rFonts w:asciiTheme="minorEastAsia" w:eastAsiaTheme="minorEastAsia" w:hAnsiTheme="minorEastAsia"/>
            <w:sz w:val="28"/>
            <w:szCs w:val="28"/>
          </w:rPr>
          <w:instrText xml:space="preserve"> PAGEREF _Toc520293895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F5068D">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p>
    <w:p w:rsidR="00434D43" w:rsidRDefault="0026418D">
      <w:pPr>
        <w:pStyle w:val="10"/>
        <w:tabs>
          <w:tab w:val="clear" w:pos="8302"/>
          <w:tab w:val="right" w:leader="dot" w:pos="8789"/>
        </w:tabs>
        <w:rPr>
          <w:rFonts w:asciiTheme="minorEastAsia" w:eastAsiaTheme="minorEastAsia" w:hAnsiTheme="minorEastAsia"/>
          <w:sz w:val="28"/>
          <w:szCs w:val="28"/>
        </w:rPr>
      </w:pPr>
      <w:hyperlink w:anchor="_Toc520293896" w:history="1">
        <w:r w:rsidR="00F5068D">
          <w:rPr>
            <w:rStyle w:val="ac"/>
            <w:rFonts w:asciiTheme="minorEastAsia" w:eastAsiaTheme="minorEastAsia" w:hAnsiTheme="minorEastAsia" w:hint="eastAsia"/>
            <w:color w:val="auto"/>
            <w:sz w:val="28"/>
            <w:szCs w:val="28"/>
          </w:rPr>
          <w:t>第二章投标须知前附表及投标须知</w:t>
        </w:r>
        <w:r w:rsidR="00F5068D">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F5068D">
          <w:rPr>
            <w:rFonts w:asciiTheme="minorEastAsia" w:eastAsiaTheme="minorEastAsia" w:hAnsiTheme="minorEastAsia"/>
            <w:sz w:val="28"/>
            <w:szCs w:val="28"/>
          </w:rPr>
          <w:instrText xml:space="preserve"> PAGEREF _Toc520293896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F5068D">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rsidR="00434D43" w:rsidRDefault="0026418D">
      <w:pPr>
        <w:pStyle w:val="10"/>
        <w:tabs>
          <w:tab w:val="clear" w:pos="8302"/>
          <w:tab w:val="right" w:leader="dot" w:pos="8789"/>
        </w:tabs>
      </w:pPr>
      <w:hyperlink w:anchor="_Toc520293902" w:history="1">
        <w:r w:rsidR="00F5068D">
          <w:rPr>
            <w:rStyle w:val="ac"/>
            <w:rFonts w:asciiTheme="minorEastAsia" w:eastAsiaTheme="minorEastAsia" w:hAnsiTheme="minorEastAsia" w:hint="eastAsia"/>
            <w:color w:val="auto"/>
            <w:sz w:val="28"/>
            <w:szCs w:val="28"/>
          </w:rPr>
          <w:t>第三章评标办法</w:t>
        </w:r>
        <w:r w:rsidR="00F5068D">
          <w:rPr>
            <w:rFonts w:asciiTheme="minorEastAsia" w:eastAsiaTheme="minorEastAsia" w:hAnsiTheme="minorEastAsia"/>
            <w:sz w:val="28"/>
            <w:szCs w:val="28"/>
          </w:rPr>
          <w:tab/>
        </w:r>
      </w:hyperlink>
      <w:r w:rsidR="00F5068D">
        <w:rPr>
          <w:rFonts w:hint="eastAsia"/>
          <w:sz w:val="28"/>
          <w:szCs w:val="28"/>
        </w:rPr>
        <w:t>13</w:t>
      </w:r>
    </w:p>
    <w:p w:rsidR="00434D43" w:rsidRDefault="0026418D">
      <w:pPr>
        <w:pStyle w:val="10"/>
        <w:tabs>
          <w:tab w:val="clear" w:pos="8302"/>
          <w:tab w:val="right" w:leader="dot" w:pos="8789"/>
        </w:tabs>
        <w:rPr>
          <w:rStyle w:val="ac"/>
          <w:color w:val="auto"/>
          <w:u w:val="none"/>
        </w:rPr>
      </w:pPr>
      <w:hyperlink w:anchor="_Toc520293902" w:history="1">
        <w:r w:rsidR="00F5068D">
          <w:rPr>
            <w:rStyle w:val="ac"/>
            <w:rFonts w:asciiTheme="minorEastAsia" w:eastAsiaTheme="minorEastAsia" w:hAnsiTheme="minorEastAsia" w:hint="eastAsia"/>
            <w:color w:val="auto"/>
            <w:sz w:val="28"/>
            <w:szCs w:val="28"/>
          </w:rPr>
          <w:t>第四章</w:t>
        </w:r>
        <w:r w:rsidR="00F5068D">
          <w:rPr>
            <w:rStyle w:val="ac"/>
            <w:rFonts w:asciiTheme="minorEastAsia" w:eastAsiaTheme="minorEastAsia" w:hAnsiTheme="minorEastAsia"/>
            <w:color w:val="auto"/>
            <w:sz w:val="28"/>
            <w:szCs w:val="28"/>
          </w:rPr>
          <w:t>工程量清单</w:t>
        </w:r>
        <w:r w:rsidR="00F5068D">
          <w:rPr>
            <w:rFonts w:asciiTheme="minorEastAsia" w:eastAsiaTheme="minorEastAsia" w:hAnsiTheme="minorEastAsia"/>
            <w:sz w:val="28"/>
            <w:szCs w:val="28"/>
          </w:rPr>
          <w:tab/>
        </w:r>
      </w:hyperlink>
      <w:r w:rsidR="00F5068D">
        <w:rPr>
          <w:rFonts w:hint="eastAsia"/>
          <w:sz w:val="28"/>
          <w:szCs w:val="28"/>
        </w:rPr>
        <w:t>13</w:t>
      </w:r>
    </w:p>
    <w:p w:rsidR="00434D43" w:rsidRDefault="0026418D">
      <w:pPr>
        <w:pStyle w:val="10"/>
        <w:tabs>
          <w:tab w:val="clear" w:pos="8302"/>
          <w:tab w:val="right" w:leader="dot" w:pos="8789"/>
        </w:tabs>
        <w:rPr>
          <w:rFonts w:asciiTheme="minorEastAsia" w:eastAsiaTheme="minorEastAsia" w:hAnsiTheme="minorEastAsia"/>
          <w:sz w:val="28"/>
          <w:szCs w:val="28"/>
        </w:rPr>
      </w:pPr>
      <w:hyperlink w:anchor="_Toc520293903" w:history="1">
        <w:r w:rsidR="00F5068D">
          <w:rPr>
            <w:rStyle w:val="ac"/>
            <w:rFonts w:asciiTheme="minorEastAsia" w:eastAsiaTheme="minorEastAsia" w:hAnsiTheme="minorEastAsia" w:hint="eastAsia"/>
            <w:color w:val="auto"/>
            <w:sz w:val="28"/>
            <w:szCs w:val="28"/>
          </w:rPr>
          <w:t>第五章投标文件组成与格式</w:t>
        </w:r>
        <w:r w:rsidR="00F5068D">
          <w:rPr>
            <w:rFonts w:asciiTheme="minorEastAsia" w:eastAsiaTheme="minorEastAsia" w:hAnsiTheme="minorEastAsia"/>
            <w:sz w:val="28"/>
            <w:szCs w:val="28"/>
          </w:rPr>
          <w:tab/>
        </w:r>
      </w:hyperlink>
      <w:r w:rsidR="00F5068D">
        <w:rPr>
          <w:rFonts w:hint="eastAsia"/>
          <w:sz w:val="28"/>
          <w:szCs w:val="28"/>
        </w:rPr>
        <w:t>17</w:t>
      </w:r>
    </w:p>
    <w:p w:rsidR="00434D43" w:rsidRDefault="0026418D">
      <w:pPr>
        <w:rPr>
          <w:rFonts w:asciiTheme="minorEastAsia" w:eastAsiaTheme="minorEastAsia" w:hAnsiTheme="minorEastAsia"/>
        </w:rPr>
      </w:pPr>
      <w:r>
        <w:rPr>
          <w:rFonts w:asciiTheme="minorEastAsia" w:eastAsiaTheme="minorEastAsia" w:hAnsiTheme="minorEastAsia"/>
          <w:sz w:val="28"/>
          <w:szCs w:val="28"/>
        </w:rPr>
        <w:fldChar w:fldCharType="end"/>
      </w:r>
    </w:p>
    <w:p w:rsidR="00434D43" w:rsidRDefault="00434D43">
      <w:pPr>
        <w:ind w:firstLineChars="150" w:firstLine="420"/>
        <w:rPr>
          <w:rFonts w:asciiTheme="minorEastAsia" w:eastAsiaTheme="minorEastAsia" w:hAnsiTheme="minorEastAsia"/>
          <w:sz w:val="28"/>
        </w:rPr>
      </w:pPr>
    </w:p>
    <w:p w:rsidR="00434D43" w:rsidRDefault="00434D43">
      <w:pPr>
        <w:rPr>
          <w:rFonts w:asciiTheme="minorEastAsia" w:eastAsiaTheme="minorEastAsia" w:hAnsiTheme="minorEastAsia"/>
          <w:sz w:val="28"/>
          <w:szCs w:val="28"/>
        </w:rPr>
      </w:pPr>
    </w:p>
    <w:p w:rsidR="00434D43" w:rsidRDefault="00F5068D">
      <w:pPr>
        <w:rPr>
          <w:rFonts w:asciiTheme="minorEastAsia" w:eastAsiaTheme="minorEastAsia" w:hAnsiTheme="minorEastAsia"/>
        </w:rPr>
      </w:pPr>
      <w:r>
        <w:rPr>
          <w:rFonts w:asciiTheme="minorEastAsia" w:eastAsiaTheme="minorEastAsia" w:hAnsiTheme="minorEastAsia"/>
        </w:rPr>
        <w:br w:type="page"/>
      </w:r>
    </w:p>
    <w:p w:rsidR="00434D43" w:rsidRDefault="00F5068D">
      <w:pPr>
        <w:pStyle w:val="1"/>
        <w:jc w:val="center"/>
        <w:rPr>
          <w:rFonts w:asciiTheme="minorEastAsia" w:eastAsiaTheme="minorEastAsia" w:hAnsiTheme="minorEastAsia"/>
        </w:rPr>
      </w:pPr>
      <w:bookmarkStart w:id="0" w:name="_Toc518477493"/>
      <w:bookmarkStart w:id="1" w:name="_Toc520293895"/>
      <w:r>
        <w:rPr>
          <w:rFonts w:asciiTheme="minorEastAsia" w:eastAsiaTheme="minorEastAsia" w:hAnsiTheme="minorEastAsia" w:hint="eastAsia"/>
        </w:rPr>
        <w:lastRenderedPageBreak/>
        <w:t>第一章招标公告</w:t>
      </w:r>
      <w:bookmarkEnd w:id="0"/>
      <w:bookmarkEnd w:id="1"/>
    </w:p>
    <w:p w:rsidR="00434D43" w:rsidRDefault="00F5068D">
      <w:pPr>
        <w:ind w:firstLineChars="200" w:firstLine="640"/>
        <w:rPr>
          <w:rFonts w:ascii="黑体" w:eastAsia="黑体" w:hAnsi="黑体"/>
          <w:sz w:val="32"/>
          <w:szCs w:val="32"/>
        </w:rPr>
      </w:pPr>
      <w:r>
        <w:rPr>
          <w:rFonts w:ascii="黑体" w:eastAsia="黑体" w:hAnsi="黑体" w:hint="eastAsia"/>
          <w:sz w:val="32"/>
          <w:szCs w:val="32"/>
        </w:rPr>
        <w:t>一、项目概况</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1、项目名称：池州职业技术学院食堂附属楼改造项目</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2、项目编号：</w:t>
      </w:r>
      <w:r w:rsidR="005E2CE3">
        <w:rPr>
          <w:rFonts w:ascii="仿宋_GB2312" w:eastAsia="仿宋_GB2312" w:hint="eastAsia"/>
          <w:color w:val="333333"/>
          <w:sz w:val="32"/>
          <w:szCs w:val="32"/>
          <w:shd w:val="clear" w:color="auto" w:fill="FFFFFF"/>
        </w:rPr>
        <w:t>CZZYZB202103</w:t>
      </w:r>
      <w:r w:rsidR="005E2CE3">
        <w:rPr>
          <w:rFonts w:ascii="仿宋_GB2312" w:eastAsia="仿宋_GB2312"/>
          <w:color w:val="333333"/>
          <w:sz w:val="32"/>
          <w:szCs w:val="32"/>
          <w:shd w:val="clear" w:color="auto" w:fill="FFFFFF"/>
        </w:rPr>
        <w:t>2</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3、项目地点：池州职业技术学院校园内</w:t>
      </w:r>
    </w:p>
    <w:p w:rsidR="00434D43" w:rsidRDefault="00F5068D">
      <w:pPr>
        <w:ind w:firstLineChars="200" w:firstLine="640"/>
        <w:rPr>
          <w:rFonts w:asciiTheme="minorEastAsia" w:eastAsiaTheme="minorEastAsia" w:hAnsiTheme="minorEastAsia" w:cs="宋体"/>
          <w:sz w:val="28"/>
          <w:szCs w:val="28"/>
        </w:rPr>
      </w:pPr>
      <w:r>
        <w:rPr>
          <w:rFonts w:ascii="仿宋_GB2312" w:eastAsia="仿宋_GB2312" w:hint="eastAsia"/>
          <w:sz w:val="32"/>
          <w:szCs w:val="32"/>
        </w:rPr>
        <w:t>4、项目内容：本项目主要内容包括室内隔断、墙面出新、地面铺装等内容，具体</w:t>
      </w:r>
      <w:r>
        <w:rPr>
          <w:rFonts w:asciiTheme="minorEastAsia" w:eastAsiaTheme="minorEastAsia" w:hAnsiTheme="minorEastAsia" w:cs="宋体" w:hint="eastAsia"/>
          <w:sz w:val="28"/>
          <w:szCs w:val="28"/>
        </w:rPr>
        <w:t>见招标文件。</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5、预算控制价：</w:t>
      </w:r>
      <w:r>
        <w:rPr>
          <w:rFonts w:asciiTheme="minorEastAsia" w:eastAsiaTheme="minorEastAsia" w:hAnsiTheme="minorEastAsia" w:cs="宋体" w:hint="eastAsia"/>
          <w:sz w:val="28"/>
          <w:szCs w:val="28"/>
        </w:rPr>
        <w:t>299000.00元。</w:t>
      </w:r>
    </w:p>
    <w:p w:rsidR="00434D43" w:rsidRPr="005E2CE3" w:rsidRDefault="00F5068D">
      <w:pPr>
        <w:spacing w:line="360" w:lineRule="auto"/>
        <w:ind w:firstLineChars="200" w:firstLine="560"/>
        <w:jc w:val="left"/>
        <w:rPr>
          <w:rFonts w:ascii="黑体" w:eastAsia="黑体" w:hAnsi="黑体" w:cs="宋体"/>
          <w:sz w:val="28"/>
          <w:szCs w:val="28"/>
        </w:rPr>
      </w:pPr>
      <w:r w:rsidRPr="005E2CE3">
        <w:rPr>
          <w:rFonts w:ascii="黑体" w:eastAsia="黑体" w:hAnsi="黑体" w:cs="宋体" w:hint="eastAsia"/>
          <w:sz w:val="28"/>
          <w:szCs w:val="28"/>
        </w:rPr>
        <w:t>二、投标人资格要求</w:t>
      </w:r>
    </w:p>
    <w:p w:rsidR="00434D43" w:rsidRDefault="00F5068D">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hint="eastAsia"/>
          <w:sz w:val="28"/>
          <w:szCs w:val="28"/>
        </w:rPr>
        <w:t>1、</w:t>
      </w:r>
      <w:r>
        <w:rPr>
          <w:rFonts w:asciiTheme="minorEastAsia" w:eastAsiaTheme="minorEastAsia" w:hAnsiTheme="minorEastAsia" w:cs="宋体" w:hint="eastAsia"/>
          <w:sz w:val="28"/>
          <w:szCs w:val="28"/>
        </w:rPr>
        <w:t>具独立法人资格、营业执照在有效期内；</w:t>
      </w:r>
    </w:p>
    <w:p w:rsidR="00434D43" w:rsidRDefault="00F5068D">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2、具建筑装饰装修工程专业承包二级或建筑工程施工总承包叁级及以上资质；</w:t>
      </w:r>
    </w:p>
    <w:p w:rsidR="00434D43" w:rsidRDefault="00F5068D">
      <w:pPr>
        <w:spacing w:line="360" w:lineRule="auto"/>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 xml:space="preserve"> 3、具有效安全生产许可证；</w:t>
      </w:r>
    </w:p>
    <w:p w:rsidR="00434D43" w:rsidRDefault="00F5068D">
      <w:pPr>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4、不接受联合体投标。</w:t>
      </w:r>
    </w:p>
    <w:p w:rsidR="00434D43" w:rsidRDefault="00F5068D">
      <w:pPr>
        <w:ind w:firstLineChars="200" w:firstLine="640"/>
        <w:rPr>
          <w:rFonts w:ascii="黑体" w:eastAsia="黑体" w:hAnsi="黑体"/>
          <w:sz w:val="32"/>
          <w:szCs w:val="32"/>
        </w:rPr>
      </w:pPr>
      <w:r>
        <w:rPr>
          <w:rFonts w:ascii="黑体" w:eastAsia="黑体" w:hAnsi="黑体" w:hint="eastAsia"/>
          <w:sz w:val="32"/>
          <w:szCs w:val="32"/>
        </w:rPr>
        <w:t>三、报名时间及方式</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1、报名时间：2021年8月8日—8月11日17:30时。</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2、报名方式：可以现场报名，也可将资格材料通过发送电子邮件报名（须注明联系电话）。电子邮箱：</w:t>
      </w:r>
      <w:r w:rsidRPr="005E2CE3">
        <w:rPr>
          <w:rFonts w:ascii="仿宋_GB2312" w:eastAsia="仿宋_GB2312" w:hint="eastAsia"/>
          <w:sz w:val="32"/>
          <w:szCs w:val="32"/>
        </w:rPr>
        <w:t>386426778@qq.com</w:t>
      </w:r>
    </w:p>
    <w:p w:rsidR="00434D43" w:rsidRDefault="00F5068D">
      <w:pPr>
        <w:ind w:firstLineChars="200" w:firstLine="640"/>
        <w:rPr>
          <w:rFonts w:ascii="黑体" w:eastAsia="黑体" w:hAnsi="黑体"/>
          <w:sz w:val="32"/>
          <w:szCs w:val="32"/>
        </w:rPr>
      </w:pPr>
      <w:r>
        <w:rPr>
          <w:rFonts w:ascii="黑体" w:eastAsia="黑体" w:hAnsi="黑体" w:hint="eastAsia"/>
          <w:sz w:val="32"/>
          <w:szCs w:val="32"/>
        </w:rPr>
        <w:t>四、投标文件递交及开标时间</w:t>
      </w:r>
    </w:p>
    <w:p w:rsidR="00434D43" w:rsidRDefault="00F5068D" w:rsidP="005E2CE3">
      <w:pPr>
        <w:wordWrap w:val="0"/>
        <w:ind w:firstLineChars="200" w:firstLine="640"/>
        <w:rPr>
          <w:rFonts w:ascii="仿宋_GB2312" w:eastAsia="仿宋_GB2312"/>
          <w:sz w:val="32"/>
          <w:szCs w:val="32"/>
        </w:rPr>
      </w:pPr>
      <w:r>
        <w:rPr>
          <w:rFonts w:ascii="仿宋_GB2312" w:eastAsia="仿宋_GB2312" w:hint="eastAsia"/>
          <w:sz w:val="32"/>
          <w:szCs w:val="32"/>
        </w:rPr>
        <w:t>投标文件递交截止时间和开标时间为2021年</w:t>
      </w:r>
      <w:r w:rsidR="005E2CE3">
        <w:rPr>
          <w:rFonts w:ascii="仿宋_GB2312" w:eastAsia="仿宋_GB2312"/>
          <w:sz w:val="32"/>
          <w:szCs w:val="32"/>
        </w:rPr>
        <w:t>8</w:t>
      </w:r>
      <w:r w:rsidR="005E2CE3">
        <w:rPr>
          <w:rFonts w:ascii="仿宋_GB2312" w:eastAsia="仿宋_GB2312" w:hint="eastAsia"/>
          <w:sz w:val="32"/>
          <w:szCs w:val="32"/>
        </w:rPr>
        <w:t>月1</w:t>
      </w:r>
      <w:r w:rsidR="005E2CE3">
        <w:rPr>
          <w:rFonts w:ascii="仿宋_GB2312" w:eastAsia="仿宋_GB2312"/>
          <w:sz w:val="32"/>
          <w:szCs w:val="32"/>
        </w:rPr>
        <w:t>2</w:t>
      </w:r>
      <w:r w:rsidR="005E2CE3">
        <w:rPr>
          <w:rFonts w:ascii="仿宋_GB2312" w:eastAsia="仿宋_GB2312" w:hint="eastAsia"/>
          <w:sz w:val="32"/>
          <w:szCs w:val="32"/>
        </w:rPr>
        <w:t>日</w:t>
      </w:r>
      <w:r>
        <w:rPr>
          <w:rFonts w:ascii="仿宋_GB2312" w:eastAsia="仿宋_GB2312" w:hint="eastAsia"/>
          <w:sz w:val="32"/>
          <w:szCs w:val="32"/>
        </w:rPr>
        <w:t>16:30时。投标文件递交和</w:t>
      </w:r>
      <w:r w:rsidR="005E2CE3">
        <w:rPr>
          <w:rFonts w:ascii="仿宋_GB2312" w:eastAsia="仿宋_GB2312" w:hint="eastAsia"/>
          <w:sz w:val="32"/>
          <w:szCs w:val="32"/>
        </w:rPr>
        <w:t>开标</w:t>
      </w:r>
      <w:r>
        <w:rPr>
          <w:rFonts w:ascii="仿宋_GB2312" w:eastAsia="仿宋_GB2312" w:hint="eastAsia"/>
          <w:sz w:val="32"/>
          <w:szCs w:val="32"/>
        </w:rPr>
        <w:t>地点为池州职业技术学院行政楼二楼会议室。</w:t>
      </w:r>
    </w:p>
    <w:p w:rsidR="00434D43" w:rsidRDefault="00F5068D">
      <w:pPr>
        <w:ind w:firstLineChars="200" w:firstLine="640"/>
        <w:rPr>
          <w:rFonts w:ascii="黑体" w:eastAsia="黑体" w:hAnsi="黑体"/>
          <w:sz w:val="32"/>
          <w:szCs w:val="32"/>
        </w:rPr>
      </w:pPr>
      <w:r>
        <w:rPr>
          <w:rFonts w:ascii="黑体" w:eastAsia="黑体" w:hAnsi="黑体" w:hint="eastAsia"/>
          <w:sz w:val="32"/>
          <w:szCs w:val="32"/>
        </w:rPr>
        <w:lastRenderedPageBreak/>
        <w:t>五、评标方式</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采取有效最低价中标。</w:t>
      </w:r>
    </w:p>
    <w:p w:rsidR="00434D43" w:rsidRDefault="00F5068D">
      <w:pPr>
        <w:ind w:firstLineChars="200" w:firstLine="640"/>
        <w:rPr>
          <w:rFonts w:ascii="黑体" w:eastAsia="黑体" w:hAnsi="黑体"/>
          <w:sz w:val="32"/>
          <w:szCs w:val="32"/>
        </w:rPr>
      </w:pPr>
      <w:r>
        <w:rPr>
          <w:rFonts w:ascii="黑体" w:eastAsia="黑体" w:hAnsi="黑体" w:hint="eastAsia"/>
          <w:sz w:val="32"/>
          <w:szCs w:val="32"/>
        </w:rPr>
        <w:t>六、发布公告的媒介</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本次招标公告在池州职业技术学院网（http://www.czvtc.edu.cn/）上发布，各投标人在开标截止日前自行查询是否有答疑回复和招标文件内容修改，否则造成的一切后果由投标人自行承担。</w:t>
      </w:r>
    </w:p>
    <w:p w:rsidR="00434D43" w:rsidRDefault="00F5068D">
      <w:pPr>
        <w:ind w:firstLineChars="200" w:firstLine="640"/>
        <w:rPr>
          <w:rFonts w:ascii="黑体" w:eastAsia="黑体" w:hAnsi="黑体"/>
          <w:sz w:val="32"/>
          <w:szCs w:val="32"/>
        </w:rPr>
      </w:pPr>
      <w:r>
        <w:rPr>
          <w:rFonts w:ascii="黑体" w:eastAsia="黑体" w:hAnsi="黑体" w:hint="eastAsia"/>
          <w:sz w:val="32"/>
          <w:szCs w:val="32"/>
        </w:rPr>
        <w:t>七．联系方式</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招标人：池州职业技术学院</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招标联系人：罗老师  18956678891</w:t>
      </w:r>
    </w:p>
    <w:p w:rsidR="00434D43" w:rsidRDefault="00F5068D">
      <w:pPr>
        <w:ind w:firstLineChars="200" w:firstLine="640"/>
        <w:rPr>
          <w:rFonts w:ascii="仿宋_GB2312" w:eastAsia="仿宋_GB2312"/>
          <w:sz w:val="32"/>
          <w:szCs w:val="32"/>
        </w:rPr>
      </w:pPr>
      <w:r>
        <w:rPr>
          <w:rFonts w:ascii="仿宋_GB2312" w:eastAsia="仿宋_GB2312" w:hint="eastAsia"/>
          <w:sz w:val="32"/>
          <w:szCs w:val="32"/>
        </w:rPr>
        <w:t>项目负责人：唐老师  13856692519</w:t>
      </w:r>
    </w:p>
    <w:p w:rsidR="005E2CE3" w:rsidRDefault="005E2CE3" w:rsidP="005E2CE3">
      <w:pPr>
        <w:ind w:firstLineChars="200" w:firstLine="640"/>
        <w:jc w:val="right"/>
        <w:rPr>
          <w:rFonts w:ascii="仿宋_GB2312" w:eastAsia="仿宋_GB2312"/>
          <w:sz w:val="32"/>
          <w:szCs w:val="32"/>
        </w:rPr>
      </w:pPr>
    </w:p>
    <w:p w:rsidR="005E2CE3" w:rsidRDefault="005E2CE3" w:rsidP="005E2CE3">
      <w:pPr>
        <w:ind w:firstLineChars="200" w:firstLine="640"/>
        <w:jc w:val="right"/>
        <w:rPr>
          <w:rFonts w:ascii="仿宋_GB2312" w:eastAsia="仿宋_GB2312"/>
          <w:sz w:val="32"/>
          <w:szCs w:val="32"/>
        </w:rPr>
      </w:pPr>
      <w:r>
        <w:rPr>
          <w:rFonts w:ascii="仿宋_GB2312" w:eastAsia="仿宋_GB2312" w:hint="eastAsia"/>
          <w:sz w:val="32"/>
          <w:szCs w:val="32"/>
        </w:rPr>
        <w:t>池州职业技术学院</w:t>
      </w:r>
    </w:p>
    <w:p w:rsidR="005E2CE3" w:rsidRDefault="005E2CE3" w:rsidP="005E2CE3">
      <w:pPr>
        <w:ind w:firstLineChars="200" w:firstLine="640"/>
        <w:jc w:val="right"/>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021</w:t>
      </w:r>
      <w:r>
        <w:rPr>
          <w:rFonts w:ascii="仿宋_GB2312" w:eastAsia="仿宋_GB2312" w:hint="eastAsia"/>
          <w:sz w:val="32"/>
          <w:szCs w:val="32"/>
        </w:rPr>
        <w:t>年8月8日</w:t>
      </w:r>
    </w:p>
    <w:p w:rsidR="00434D43" w:rsidRDefault="00434D43">
      <w:pPr>
        <w:ind w:firstLineChars="200" w:firstLine="640"/>
        <w:jc w:val="right"/>
        <w:rPr>
          <w:rFonts w:ascii="仿宋_GB2312" w:eastAsia="仿宋_GB2312"/>
          <w:sz w:val="32"/>
          <w:szCs w:val="32"/>
        </w:rPr>
      </w:pPr>
    </w:p>
    <w:p w:rsidR="00434D43" w:rsidRDefault="00434D43">
      <w:pPr>
        <w:ind w:firstLineChars="200" w:firstLine="640"/>
        <w:jc w:val="right"/>
        <w:rPr>
          <w:rFonts w:ascii="仿宋_GB2312" w:eastAsia="仿宋_GB2312"/>
          <w:sz w:val="32"/>
          <w:szCs w:val="32"/>
        </w:rPr>
      </w:pPr>
    </w:p>
    <w:p w:rsidR="00434D43" w:rsidRDefault="00434D43">
      <w:pPr>
        <w:ind w:firstLineChars="200" w:firstLine="640"/>
        <w:jc w:val="right"/>
        <w:rPr>
          <w:rFonts w:ascii="仿宋_GB2312" w:eastAsia="仿宋_GB2312"/>
          <w:sz w:val="32"/>
          <w:szCs w:val="32"/>
        </w:rPr>
      </w:pPr>
    </w:p>
    <w:p w:rsidR="00434D43" w:rsidRDefault="00434D43">
      <w:pPr>
        <w:ind w:firstLineChars="200" w:firstLine="640"/>
        <w:jc w:val="right"/>
        <w:rPr>
          <w:rFonts w:ascii="仿宋_GB2312" w:eastAsia="仿宋_GB2312"/>
          <w:sz w:val="32"/>
          <w:szCs w:val="32"/>
        </w:rPr>
      </w:pPr>
    </w:p>
    <w:p w:rsidR="00434D43" w:rsidRDefault="00434D43">
      <w:pPr>
        <w:ind w:firstLineChars="200" w:firstLine="640"/>
        <w:jc w:val="right"/>
        <w:rPr>
          <w:rFonts w:ascii="仿宋_GB2312" w:eastAsia="仿宋_GB2312"/>
          <w:sz w:val="32"/>
          <w:szCs w:val="32"/>
        </w:rPr>
      </w:pPr>
    </w:p>
    <w:p w:rsidR="00434D43" w:rsidRDefault="00434D43">
      <w:pPr>
        <w:ind w:firstLineChars="200" w:firstLine="640"/>
        <w:jc w:val="right"/>
        <w:rPr>
          <w:rFonts w:ascii="仿宋_GB2312" w:eastAsia="仿宋_GB2312"/>
          <w:sz w:val="32"/>
          <w:szCs w:val="32"/>
        </w:rPr>
      </w:pPr>
    </w:p>
    <w:p w:rsidR="00434D43" w:rsidRDefault="00F5068D">
      <w:pPr>
        <w:widowControl/>
        <w:jc w:val="left"/>
        <w:rPr>
          <w:rFonts w:ascii="仿宋_GB2312" w:eastAsia="仿宋_GB2312"/>
          <w:sz w:val="32"/>
          <w:szCs w:val="32"/>
        </w:rPr>
      </w:pPr>
      <w:r>
        <w:rPr>
          <w:rFonts w:ascii="仿宋_GB2312" w:eastAsia="仿宋_GB2312"/>
          <w:sz w:val="32"/>
          <w:szCs w:val="32"/>
        </w:rPr>
        <w:br w:type="page"/>
      </w:r>
    </w:p>
    <w:p w:rsidR="00434D43" w:rsidRDefault="00F5068D">
      <w:pPr>
        <w:pStyle w:val="1"/>
        <w:spacing w:line="360" w:lineRule="auto"/>
        <w:jc w:val="center"/>
        <w:rPr>
          <w:rFonts w:asciiTheme="minorEastAsia" w:eastAsiaTheme="minorEastAsia" w:hAnsiTheme="minorEastAsia"/>
          <w:b w:val="0"/>
        </w:rPr>
      </w:pPr>
      <w:bookmarkStart w:id="2" w:name="_Toc520293896"/>
      <w:r>
        <w:rPr>
          <w:rFonts w:asciiTheme="minorEastAsia" w:eastAsiaTheme="minorEastAsia" w:hAnsiTheme="minorEastAsia" w:hint="eastAsia"/>
        </w:rPr>
        <w:lastRenderedPageBreak/>
        <w:t>第二章投标须知前附表及投标须知</w:t>
      </w:r>
      <w:bookmarkEnd w:id="2"/>
    </w:p>
    <w:p w:rsidR="00434D43" w:rsidRDefault="00F5068D">
      <w:pPr>
        <w:pStyle w:val="2"/>
        <w:numPr>
          <w:ilvl w:val="0"/>
          <w:numId w:val="1"/>
        </w:numPr>
        <w:jc w:val="center"/>
        <w:rPr>
          <w:rFonts w:asciiTheme="minorEastAsia" w:eastAsiaTheme="minorEastAsia" w:hAnsiTheme="minorEastAsia"/>
          <w:b w:val="0"/>
        </w:rPr>
      </w:pPr>
      <w:bookmarkStart w:id="3" w:name="_Toc520293897"/>
      <w:r>
        <w:rPr>
          <w:rFonts w:asciiTheme="minorEastAsia" w:eastAsiaTheme="minorEastAsia" w:hAnsiTheme="minorEastAsia" w:hint="eastAsia"/>
        </w:rPr>
        <w:t>投标须知前附表</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2492"/>
        <w:gridCol w:w="5961"/>
      </w:tblGrid>
      <w:tr w:rsidR="00434D43">
        <w:trPr>
          <w:trHeight w:val="265"/>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说明与要求</w:t>
            </w:r>
          </w:p>
        </w:tc>
      </w:tr>
      <w:tr w:rsidR="00434D43">
        <w:trPr>
          <w:trHeight w:val="265"/>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池州职业技术学院</w:t>
            </w:r>
            <w:r>
              <w:rPr>
                <w:rFonts w:ascii="宋体" w:hAnsi="宋体" w:cs="宋体" w:hint="eastAsia"/>
                <w:sz w:val="24"/>
                <w:szCs w:val="24"/>
              </w:rPr>
              <w:t>食堂附属楼改造</w:t>
            </w:r>
            <w:r>
              <w:rPr>
                <w:rFonts w:asciiTheme="minorEastAsia" w:eastAsiaTheme="minorEastAsia" w:hAnsiTheme="minorEastAsia" w:hint="eastAsia"/>
                <w:sz w:val="24"/>
                <w:szCs w:val="24"/>
              </w:rPr>
              <w:t>项目</w:t>
            </w:r>
          </w:p>
        </w:tc>
      </w:tr>
      <w:tr w:rsidR="00434D43">
        <w:trPr>
          <w:trHeight w:val="265"/>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项目地点</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池州职业技术学院校园内</w:t>
            </w:r>
          </w:p>
        </w:tc>
      </w:tr>
      <w:tr w:rsidR="00434D43">
        <w:trPr>
          <w:trHeight w:val="280"/>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承包方式</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rPr>
              <w:t>施工总承包（</w:t>
            </w:r>
            <w:r>
              <w:rPr>
                <w:rFonts w:asciiTheme="minorEastAsia" w:eastAsiaTheme="minorEastAsia" w:hAnsiTheme="minorEastAsia" w:hint="eastAsia"/>
                <w:sz w:val="24"/>
                <w:szCs w:val="24"/>
              </w:rPr>
              <w:t>包工、包料、包安全、包质量、包工期</w:t>
            </w:r>
            <w:r>
              <w:rPr>
                <w:rFonts w:asciiTheme="minorEastAsia" w:eastAsiaTheme="minorEastAsia" w:hAnsiTheme="minorEastAsia" w:cs="宋体" w:hint="eastAsia"/>
                <w:sz w:val="24"/>
              </w:rPr>
              <w:t>）</w:t>
            </w:r>
            <w:r>
              <w:rPr>
                <w:rFonts w:asciiTheme="minorEastAsia" w:eastAsiaTheme="minorEastAsia" w:hAnsiTheme="minorEastAsia" w:hint="eastAsia"/>
                <w:sz w:val="24"/>
                <w:szCs w:val="24"/>
              </w:rPr>
              <w:t>。</w:t>
            </w:r>
          </w:p>
        </w:tc>
      </w:tr>
      <w:tr w:rsidR="00434D43">
        <w:trPr>
          <w:trHeight w:val="265"/>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质量标准</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合格</w:t>
            </w:r>
          </w:p>
        </w:tc>
      </w:tr>
      <w:tr w:rsidR="00434D43">
        <w:trPr>
          <w:trHeight w:val="265"/>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0" w:type="auto"/>
            <w:vAlign w:val="center"/>
          </w:tcPr>
          <w:p w:rsidR="00434D43" w:rsidRDefault="00F5068D">
            <w:pPr>
              <w:spacing w:line="360" w:lineRule="auto"/>
              <w:jc w:val="center"/>
              <w:rPr>
                <w:rFonts w:asciiTheme="minorEastAsia" w:eastAsiaTheme="minorEastAsia" w:hAnsiTheme="minorEastAsia"/>
                <w:b/>
                <w:color w:val="000000" w:themeColor="text1"/>
                <w:sz w:val="24"/>
                <w:szCs w:val="24"/>
                <w:highlight w:val="yellow"/>
              </w:rPr>
            </w:pPr>
            <w:r>
              <w:rPr>
                <w:rFonts w:asciiTheme="minorEastAsia" w:eastAsiaTheme="minorEastAsia" w:hAnsiTheme="minorEastAsia" w:hint="eastAsia"/>
                <w:b/>
                <w:color w:val="000000" w:themeColor="text1"/>
                <w:sz w:val="24"/>
                <w:szCs w:val="24"/>
                <w:highlight w:val="yellow"/>
              </w:rPr>
              <w:t>完工工期</w:t>
            </w:r>
          </w:p>
        </w:tc>
        <w:tc>
          <w:tcPr>
            <w:tcW w:w="0" w:type="auto"/>
            <w:vAlign w:val="center"/>
          </w:tcPr>
          <w:p w:rsidR="00434D43" w:rsidRDefault="00F5068D">
            <w:pPr>
              <w:spacing w:line="360" w:lineRule="auto"/>
              <w:rPr>
                <w:rFonts w:asciiTheme="minorEastAsia" w:eastAsiaTheme="minorEastAsia" w:hAnsiTheme="minorEastAsia"/>
                <w:b/>
                <w:color w:val="000000" w:themeColor="text1"/>
                <w:sz w:val="24"/>
                <w:szCs w:val="24"/>
                <w:highlight w:val="yellow"/>
              </w:rPr>
            </w:pPr>
            <w:r>
              <w:rPr>
                <w:rFonts w:asciiTheme="minorEastAsia" w:eastAsiaTheme="minorEastAsia" w:hAnsiTheme="minorEastAsia" w:hint="eastAsia"/>
                <w:b/>
                <w:color w:val="000000" w:themeColor="text1"/>
                <w:sz w:val="24"/>
                <w:szCs w:val="24"/>
                <w:highlight w:val="yellow"/>
              </w:rPr>
              <w:t>2021年9月1日前完工。</w:t>
            </w:r>
          </w:p>
        </w:tc>
      </w:tr>
      <w:tr w:rsidR="00434D43">
        <w:trPr>
          <w:trHeight w:val="302"/>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资金来源</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自筹资金</w:t>
            </w:r>
          </w:p>
        </w:tc>
      </w:tr>
      <w:tr w:rsidR="00434D43">
        <w:trPr>
          <w:trHeight w:val="280"/>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招标范围</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详见《第四章工程量清单、技术参数及施工要求》。</w:t>
            </w:r>
          </w:p>
        </w:tc>
      </w:tr>
      <w:tr w:rsidR="00434D43">
        <w:trPr>
          <w:trHeight w:val="528"/>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0" w:type="auto"/>
            <w:vAlign w:val="center"/>
          </w:tcPr>
          <w:p w:rsidR="00434D43" w:rsidRDefault="00F5068D">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投标人资格条件</w:t>
            </w:r>
          </w:p>
        </w:tc>
        <w:tc>
          <w:tcPr>
            <w:tcW w:w="0" w:type="auto"/>
            <w:vAlign w:val="center"/>
          </w:tcPr>
          <w:p w:rsidR="00434D43" w:rsidRDefault="00F5068D">
            <w:pPr>
              <w:rPr>
                <w:rFonts w:asciiTheme="minorEastAsia" w:eastAsiaTheme="minorEastAsia" w:hAnsiTheme="minorEastAsia" w:cs="宋体"/>
                <w:sz w:val="24"/>
              </w:rPr>
            </w:pPr>
            <w:r>
              <w:rPr>
                <w:rFonts w:asciiTheme="minorEastAsia" w:eastAsiaTheme="minorEastAsia" w:hAnsiTheme="minorEastAsia" w:hint="eastAsia"/>
                <w:bCs/>
                <w:sz w:val="24"/>
              </w:rPr>
              <w:t>见招标公告。</w:t>
            </w:r>
          </w:p>
        </w:tc>
      </w:tr>
      <w:tr w:rsidR="00434D43">
        <w:trPr>
          <w:trHeight w:val="634"/>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招标文件获取</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见招标公告</w:t>
            </w:r>
          </w:p>
        </w:tc>
      </w:tr>
      <w:tr w:rsidR="00434D43">
        <w:trPr>
          <w:trHeight w:val="934"/>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现场踏勘</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投标人自行踏勘现场。</w:t>
            </w:r>
          </w:p>
        </w:tc>
      </w:tr>
      <w:tr w:rsidR="00434D43">
        <w:trPr>
          <w:trHeight w:val="295"/>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投标文件份数</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highlight w:val="yellow"/>
              </w:rPr>
              <w:t>“正本”、“副本”各一份</w:t>
            </w:r>
            <w:r>
              <w:rPr>
                <w:rFonts w:asciiTheme="minorEastAsia" w:eastAsiaTheme="minorEastAsia" w:hAnsiTheme="minorEastAsia" w:hint="eastAsia"/>
                <w:sz w:val="24"/>
              </w:rPr>
              <w:t>。正本和副本分别装订后</w:t>
            </w:r>
            <w:r>
              <w:rPr>
                <w:rFonts w:asciiTheme="minorEastAsia" w:eastAsiaTheme="minorEastAsia" w:hAnsiTheme="minorEastAsia" w:hint="eastAsia"/>
                <w:sz w:val="24"/>
                <w:szCs w:val="24"/>
              </w:rPr>
              <w:t>封装在一个封袋内。</w:t>
            </w:r>
          </w:p>
        </w:tc>
      </w:tr>
      <w:tr w:rsidR="00434D43">
        <w:trPr>
          <w:trHeight w:val="734"/>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投标文件提交地点及截止时间</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地点：池州职业技术学院行政南楼二楼会议室（池州市建设西路389号）</w:t>
            </w:r>
          </w:p>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截止时间：</w:t>
            </w:r>
            <w:r>
              <w:rPr>
                <w:rFonts w:asciiTheme="minorEastAsia" w:eastAsiaTheme="minorEastAsia" w:hAnsiTheme="minorEastAsia" w:hint="eastAsia"/>
                <w:sz w:val="24"/>
                <w:szCs w:val="24"/>
                <w:u w:val="single"/>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8</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12</w:t>
            </w:r>
            <w:r>
              <w:rPr>
                <w:rFonts w:asciiTheme="minorEastAsia" w:eastAsiaTheme="minorEastAsia" w:hAnsiTheme="minorEastAsia" w:hint="eastAsia"/>
                <w:sz w:val="24"/>
                <w:szCs w:val="24"/>
              </w:rPr>
              <w:t>日</w:t>
            </w:r>
            <w:r>
              <w:rPr>
                <w:rFonts w:asciiTheme="minorEastAsia" w:eastAsiaTheme="minorEastAsia" w:hAnsiTheme="minorEastAsia" w:hint="eastAsia"/>
                <w:sz w:val="24"/>
                <w:szCs w:val="24"/>
                <w:u w:val="single"/>
              </w:rPr>
              <w:t>16</w:t>
            </w:r>
            <w:r>
              <w:rPr>
                <w:rFonts w:asciiTheme="minorEastAsia" w:eastAsiaTheme="minorEastAsia" w:hAnsiTheme="minorEastAsia" w:hint="eastAsia"/>
                <w:sz w:val="24"/>
                <w:szCs w:val="24"/>
              </w:rPr>
              <w:t>时30分</w:t>
            </w:r>
          </w:p>
        </w:tc>
      </w:tr>
      <w:tr w:rsidR="00434D43">
        <w:trPr>
          <w:trHeight w:val="684"/>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开标时间及地点</w:t>
            </w:r>
          </w:p>
        </w:tc>
        <w:tc>
          <w:tcPr>
            <w:tcW w:w="0" w:type="auto"/>
            <w:vAlign w:val="center"/>
          </w:tcPr>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开标时间：同投标文件提交截止时间。</w:t>
            </w:r>
          </w:p>
          <w:p w:rsidR="00434D43" w:rsidRDefault="00F5068D">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开标地点：同投标文件提交地点。</w:t>
            </w:r>
          </w:p>
        </w:tc>
      </w:tr>
      <w:tr w:rsidR="00434D43">
        <w:trPr>
          <w:trHeight w:val="402"/>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0" w:type="auto"/>
            <w:vAlign w:val="center"/>
          </w:tcPr>
          <w:p w:rsidR="00434D43" w:rsidRDefault="00F5068D">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投标限价</w:t>
            </w:r>
          </w:p>
        </w:tc>
        <w:tc>
          <w:tcPr>
            <w:tcW w:w="0" w:type="auto"/>
            <w:vAlign w:val="center"/>
          </w:tcPr>
          <w:p w:rsidR="00434D43" w:rsidRDefault="00F5068D">
            <w:pPr>
              <w:spacing w:line="360" w:lineRule="auto"/>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￥：299000.00元</w:t>
            </w:r>
          </w:p>
        </w:tc>
      </w:tr>
      <w:tr w:rsidR="00434D43">
        <w:trPr>
          <w:trHeight w:val="402"/>
        </w:trPr>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DA58EA">
              <w:rPr>
                <w:rFonts w:asciiTheme="minorEastAsia" w:eastAsiaTheme="minorEastAsia" w:hAnsiTheme="minorEastAsia"/>
                <w:sz w:val="24"/>
                <w:szCs w:val="24"/>
              </w:rPr>
              <w:t>6</w:t>
            </w:r>
          </w:p>
          <w:p w:rsidR="00DA58EA" w:rsidRDefault="00DA58EA">
            <w:pPr>
              <w:spacing w:line="360" w:lineRule="auto"/>
              <w:jc w:val="center"/>
              <w:rPr>
                <w:rFonts w:asciiTheme="minorEastAsia" w:eastAsiaTheme="minorEastAsia" w:hAnsiTheme="minorEastAsia"/>
                <w:sz w:val="24"/>
                <w:szCs w:val="24"/>
              </w:rPr>
            </w:pPr>
          </w:p>
        </w:tc>
        <w:tc>
          <w:tcPr>
            <w:tcW w:w="0" w:type="auto"/>
            <w:vAlign w:val="center"/>
          </w:tcPr>
          <w:p w:rsidR="00434D43" w:rsidRDefault="00F5068D">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评标方法</w:t>
            </w:r>
          </w:p>
        </w:tc>
        <w:tc>
          <w:tcPr>
            <w:tcW w:w="0" w:type="auto"/>
            <w:vAlign w:val="center"/>
          </w:tcPr>
          <w:p w:rsidR="00434D43" w:rsidRDefault="00F5068D">
            <w:pPr>
              <w:spacing w:line="360" w:lineRule="auto"/>
              <w:rPr>
                <w:rFonts w:asciiTheme="minorEastAsia" w:eastAsiaTheme="minorEastAsia" w:hAnsiTheme="minorEastAsia" w:cs="宋体"/>
                <w:b/>
                <w:kern w:val="1"/>
                <w:sz w:val="24"/>
                <w:szCs w:val="24"/>
                <w:u w:val="single"/>
              </w:rPr>
            </w:pPr>
            <w:r>
              <w:rPr>
                <w:rFonts w:asciiTheme="minorEastAsia" w:eastAsiaTheme="minorEastAsia" w:hAnsiTheme="minorEastAsia" w:cs="宋体" w:hint="eastAsia"/>
                <w:sz w:val="24"/>
              </w:rPr>
              <w:t>有效最低价法。</w:t>
            </w:r>
          </w:p>
        </w:tc>
      </w:tr>
    </w:tbl>
    <w:p w:rsidR="00434D43" w:rsidRDefault="00F5068D">
      <w:pPr>
        <w:rPr>
          <w:rFonts w:asciiTheme="minorEastAsia" w:eastAsiaTheme="minorEastAsia" w:hAnsiTheme="minorEastAsia" w:cs="宋体"/>
          <w:b/>
          <w:szCs w:val="21"/>
        </w:rPr>
      </w:pPr>
      <w:r>
        <w:rPr>
          <w:rFonts w:asciiTheme="minorEastAsia" w:eastAsiaTheme="minorEastAsia" w:hAnsiTheme="minorEastAsia"/>
        </w:rPr>
        <w:br w:type="page"/>
      </w:r>
      <w:r>
        <w:rPr>
          <w:rFonts w:asciiTheme="minorEastAsia" w:eastAsiaTheme="minorEastAsia" w:hAnsiTheme="minorEastAsia" w:cs="宋体" w:hint="eastAsia"/>
          <w:b/>
          <w:sz w:val="28"/>
          <w:szCs w:val="28"/>
        </w:rPr>
        <w:lastRenderedPageBreak/>
        <w:t>二、投标须知</w:t>
      </w:r>
    </w:p>
    <w:p w:rsidR="00434D43" w:rsidRDefault="00F5068D">
      <w:pPr>
        <w:spacing w:line="360" w:lineRule="auto"/>
        <w:ind w:firstLineChars="200" w:firstLine="562"/>
        <w:rPr>
          <w:rFonts w:asciiTheme="minorEastAsia" w:eastAsiaTheme="minorEastAsia" w:hAnsiTheme="minorEastAsia" w:cs="宋体"/>
          <w:b/>
          <w:szCs w:val="21"/>
        </w:rPr>
      </w:pPr>
      <w:r>
        <w:rPr>
          <w:rFonts w:asciiTheme="minorEastAsia" w:eastAsiaTheme="minorEastAsia" w:hAnsiTheme="minorEastAsia" w:cs="宋体" w:hint="eastAsia"/>
          <w:b/>
          <w:sz w:val="28"/>
          <w:szCs w:val="28"/>
        </w:rPr>
        <w:t>(一)总则</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1、工程说明</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(1)本招标工程项目按照《中华人民共和国招标投标法》等有关法律、法规和部门规章，通过公开招标方式选定施工承包人。</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(2)本项目招标说明，详见“投标须知前附表”。</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2、质量标准</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(1)工程质量必须达到国家现行技术规范合格标准及招标文件要求。</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3、工期要求</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工期要求见投标人须知前附表。投标人须在中标及时组织安排施工，并在招标人要求的时间内完成各项工程内容。</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4、对投标人的要求</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(1)对投标人资格要求，详见投标须知前附表。</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(2)投标人中标后必须服从招标人的统一管理.</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(3)投标人应承担其编制投标文件以及递交投标文件所涉及的一切费用，无论投标结果如何，招标人对上述费用不负任何责任。</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5、工程最高投标限价</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本项目已设定最高投标限价，并将其作为招标文件的一部分向所有投标人发布。</w:t>
      </w:r>
    </w:p>
    <w:p w:rsidR="00434D43" w:rsidRDefault="00F5068D">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(二)招标文件</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1、招标文件的组成</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(1)招标文件包括下列内容：</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第一章招标公告</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第二章投标须知前附表及投标须知</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第三章评标办法</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第四章工程量清单、技术参数及施工要求</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第五章投标文件组成及格式</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2、招标文件的澄清</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招标人在收到招标文件和进行现场踏勘后，若有疑问需要澄清，可以及时向招标人以书面形式提出，否则视为无异议。</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lastRenderedPageBreak/>
        <w:t>3、招标文件的修改、补充</w:t>
      </w:r>
    </w:p>
    <w:p w:rsidR="00434D43" w:rsidRDefault="00F5068D">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文件发出后，在提交投标文件截止时间2日前，招标人可对招标文件进行必要的修改、补充。招标文件的修改、补充内容作为招标文件的组成部分，具有约束作用。当招标文件的修改、补充等在同一内容的表述上不一致时，以最后发出的书面文件为准。</w:t>
      </w:r>
    </w:p>
    <w:p w:rsidR="00434D43" w:rsidRDefault="00F5068D">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为使投标人在编制投标文件时有充分的时间对招标文件的澄清、修改、补充等内容进行研究，招标人可以酌情延长提交投标文件的截止时间，具体时间请各投标人在开标截止日前自行到池州职业技术学院网站采购公告栏中查询。</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4、投标文件编制</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投标人获取招标文件后，应仔细检查招标文件的所有内容，如有疑问应在获得招标文件后及时向招标人提出，否则，由此引起的损失由投标人自己承担。</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该投标文件有可能被拒收。</w:t>
      </w:r>
    </w:p>
    <w:p w:rsidR="00434D43" w:rsidRDefault="00F5068D">
      <w:pPr>
        <w:adjustRightInd w:val="0"/>
        <w:snapToGrid w:val="0"/>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(三)投标报价</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1、投标报价</w:t>
      </w:r>
    </w:p>
    <w:p w:rsidR="00434D43" w:rsidRDefault="00F5068D">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应仔细阅读招标文件，了解本项目的全部工程内容。投标人的投标报价是招标文件所确定的招标范围内全部工程内容的价格体现，是完成本招标文件所列全部工程内容、承包范围及工期的全部费用，包括风险费用。</w:t>
      </w:r>
    </w:p>
    <w:p w:rsidR="00434D43" w:rsidRDefault="00F5068D">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（2）本工程的投标报价由投标人依据招标人提供的仅有资料，并参照有关计价、费率标准等有关规定，并根据市场价格及投标人的实际情况编制工程投标报价，但其投标报价不得低于成本价。</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2、投标报价编制要求</w:t>
      </w:r>
    </w:p>
    <w:p w:rsidR="00434D43" w:rsidRDefault="00F5068D">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（1）投标人必须按照招标人提供的工程量清单报价表进行报价。</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hint="eastAsia"/>
          <w:sz w:val="24"/>
          <w:szCs w:val="24"/>
        </w:rPr>
        <w:t>本项目实行的</w:t>
      </w:r>
      <w:r>
        <w:rPr>
          <w:rFonts w:asciiTheme="minorEastAsia" w:eastAsiaTheme="minorEastAsia" w:hAnsiTheme="minorEastAsia" w:hint="eastAsia"/>
          <w:b/>
          <w:sz w:val="24"/>
          <w:szCs w:val="24"/>
          <w:highlight w:val="yellow"/>
        </w:rPr>
        <w:t>全费用综合单价</w:t>
      </w:r>
      <w:r>
        <w:rPr>
          <w:rFonts w:asciiTheme="minorEastAsia" w:eastAsiaTheme="minorEastAsia" w:hAnsiTheme="minorEastAsia" w:cs="宋体" w:hint="eastAsia"/>
          <w:sz w:val="24"/>
        </w:rPr>
        <w:t>。</w:t>
      </w:r>
      <w:r>
        <w:rPr>
          <w:rFonts w:asciiTheme="minorEastAsia" w:eastAsiaTheme="minorEastAsia" w:hAnsiTheme="minorEastAsia" w:cs="宋体" w:hint="eastAsia"/>
          <w:sz w:val="24"/>
          <w:highlight w:val="yellow"/>
        </w:rPr>
        <w:t>投标人应按招标文件中的工程量及说明要求报全费用综合单价，并计算总价。全费用综合单价包括为实施和完成工程所需的人力、主材、</w:t>
      </w:r>
      <w:r>
        <w:rPr>
          <w:rFonts w:asciiTheme="minorEastAsia" w:eastAsiaTheme="minorEastAsia" w:hAnsiTheme="minorEastAsia" w:cs="宋体" w:hint="eastAsia"/>
          <w:b/>
          <w:sz w:val="24"/>
          <w:highlight w:val="yellow"/>
        </w:rPr>
        <w:t>辅材</w:t>
      </w:r>
      <w:r>
        <w:rPr>
          <w:rFonts w:asciiTheme="minorEastAsia" w:eastAsiaTheme="minorEastAsia" w:hAnsiTheme="minorEastAsia" w:cs="宋体" w:hint="eastAsia"/>
          <w:sz w:val="24"/>
          <w:highlight w:val="yellow"/>
        </w:rPr>
        <w:t>、机械、管理、利润、税费及风险因素等一切费用。</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3、投标货币</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本项目投标报价采用的币种为人民币。</w:t>
      </w:r>
    </w:p>
    <w:p w:rsidR="00434D43" w:rsidRDefault="00F5068D">
      <w:pPr>
        <w:spacing w:line="360" w:lineRule="auto"/>
        <w:ind w:firstLineChars="200" w:firstLine="562"/>
        <w:rPr>
          <w:rFonts w:asciiTheme="minorEastAsia" w:eastAsiaTheme="minorEastAsia" w:hAnsiTheme="minorEastAsia" w:cs="宋体"/>
          <w:b/>
          <w:sz w:val="24"/>
        </w:rPr>
      </w:pPr>
      <w:r>
        <w:rPr>
          <w:rFonts w:asciiTheme="minorEastAsia" w:eastAsiaTheme="minorEastAsia" w:hAnsiTheme="minorEastAsia" w:cs="宋体" w:hint="eastAsia"/>
          <w:b/>
          <w:sz w:val="28"/>
          <w:szCs w:val="28"/>
        </w:rPr>
        <w:lastRenderedPageBreak/>
        <w:t>(四)投标文件。</w:t>
      </w:r>
      <w:r>
        <w:rPr>
          <w:rFonts w:asciiTheme="minorEastAsia" w:eastAsiaTheme="minorEastAsia" w:hAnsiTheme="minorEastAsia" w:cs="宋体" w:hint="eastAsia"/>
          <w:b/>
          <w:sz w:val="24"/>
        </w:rPr>
        <w:t>投标文件的格式详见本招标文件第五章。</w:t>
      </w:r>
    </w:p>
    <w:p w:rsidR="00434D43" w:rsidRDefault="00F5068D">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(五)现场踏勘</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自行到施工现场踏勘以了解工地位置、情况、道路、储存空间、装卸限制以及任何其他足以影响承包价的情况，任何因忽视或误解工地情况而导致的索赔或工期延长申请将不被批准。投标人承担踏勘现场所发生的全部费用。</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3、经招标人允许，投标人可为踏勘目的进入项目现场，但投标人不得因此使招标人承担有关责任和蒙受损失。投标人同时应承担踏勘现场的全部责任和风险。</w:t>
      </w:r>
    </w:p>
    <w:p w:rsidR="00434D43" w:rsidRDefault="00F5068D">
      <w:pPr>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(六)投标文件份数</w:t>
      </w:r>
    </w:p>
    <w:p w:rsidR="00434D43" w:rsidRDefault="00F5068D">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1、</w:t>
      </w:r>
      <w:r>
        <w:rPr>
          <w:rFonts w:asciiTheme="minorEastAsia" w:eastAsiaTheme="minorEastAsia" w:hAnsiTheme="minorEastAsia" w:hint="eastAsia"/>
          <w:sz w:val="24"/>
        </w:rPr>
        <w:t>投标文件包括“正本”、“副本”各一份，投标人应在投标文件封面明确标明“正本”和“副本”的字样。投标文件的正本和副本如有不一致之处，以正本为准。</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b/>
          <w:sz w:val="24"/>
        </w:rPr>
        <w:t>投标文件</w:t>
      </w:r>
      <w:r>
        <w:rPr>
          <w:rFonts w:asciiTheme="minorEastAsia" w:eastAsiaTheme="minorEastAsia" w:hAnsiTheme="minorEastAsia" w:cs="宋体" w:hint="eastAsia"/>
          <w:b/>
          <w:sz w:val="24"/>
          <w:highlight w:val="yellow"/>
        </w:rPr>
        <w:t>采用打印形式</w:t>
      </w:r>
      <w:r>
        <w:rPr>
          <w:rFonts w:asciiTheme="minorEastAsia" w:eastAsiaTheme="minorEastAsia" w:hAnsiTheme="minorEastAsia" w:cs="宋体" w:hint="eastAsia"/>
          <w:sz w:val="24"/>
        </w:rPr>
        <w:t>，字迹清晰易于辨认。</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b/>
          <w:sz w:val="24"/>
        </w:rPr>
        <w:t>投标文件的封面应加盖投标人单位公章并经法定代表人或其委托代理人签字或盖章。</w:t>
      </w:r>
      <w:r>
        <w:rPr>
          <w:rFonts w:asciiTheme="minorEastAsia" w:eastAsiaTheme="minorEastAsia" w:hAnsiTheme="minorEastAsia" w:cs="宋体" w:hint="eastAsia"/>
          <w:sz w:val="24"/>
        </w:rPr>
        <w:t>由委托代理人签字或盖章的，在投标文件中须同时提交授权委托书。授权委托书格式、签字、盖章及内容均应符合招标文件要求，否则投标文件无效。</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4、全套投标文件应无涂改或行间插字和增删。</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5、投标人按照招标文件相关内容签署盖章后，其投标文件所有内容均视为确认，对投标人起约束作用。</w:t>
      </w:r>
    </w:p>
    <w:p w:rsidR="00434D43" w:rsidRDefault="00F5068D">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(七)投标文件的提交</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1、投标文件的装订要求整齐有序。</w:t>
      </w:r>
    </w:p>
    <w:p w:rsidR="00434D43" w:rsidRDefault="00F5068D">
      <w:pPr>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宋体" w:hint="eastAsia"/>
          <w:b/>
          <w:sz w:val="24"/>
        </w:rPr>
        <w:t>2、</w:t>
      </w:r>
      <w:r>
        <w:rPr>
          <w:rFonts w:asciiTheme="minorEastAsia" w:eastAsiaTheme="minorEastAsia" w:hAnsiTheme="minorEastAsia" w:cs="仿宋_GB2312" w:hint="eastAsia"/>
          <w:b/>
          <w:sz w:val="24"/>
        </w:rPr>
        <w:t>投标人应将投标文件正本、副本分别装订后，封装在一个纸袋内；</w:t>
      </w:r>
    </w:p>
    <w:p w:rsidR="00434D43" w:rsidRDefault="00F5068D">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bCs/>
          <w:sz w:val="24"/>
        </w:rPr>
        <w:t>3、</w:t>
      </w:r>
      <w:r>
        <w:rPr>
          <w:rFonts w:asciiTheme="minorEastAsia" w:eastAsiaTheme="minorEastAsia" w:hAnsiTheme="minorEastAsia" w:cs="宋体" w:hint="eastAsia"/>
          <w:b/>
          <w:sz w:val="24"/>
        </w:rPr>
        <w:t>投标文件的密封袋封口处应加盖投标人单位公章</w:t>
      </w:r>
      <w:r>
        <w:rPr>
          <w:rFonts w:asciiTheme="minorEastAsia" w:eastAsiaTheme="minorEastAsia" w:hAnsiTheme="minorEastAsia" w:cs="宋体" w:hint="eastAsia"/>
          <w:sz w:val="24"/>
        </w:rPr>
        <w:t>。</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4、投标人应按本须知前附表所规定的地点，于截止时间前提交投标文件。</w:t>
      </w:r>
    </w:p>
    <w:p w:rsidR="00434D43" w:rsidRDefault="00F5068D">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(八)开标</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1、招标人按本须知前附表所规定的时间和地点公开开标，并邀请所有投标人参加。</w:t>
      </w:r>
    </w:p>
    <w:p w:rsidR="00434D43" w:rsidRDefault="00F5068D">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2、若发现投标人有弄虚作假行为的，将依法处理，并记入不良业绩库。</w:t>
      </w:r>
    </w:p>
    <w:p w:rsidR="00434D43" w:rsidRDefault="00F5068D">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lastRenderedPageBreak/>
        <w:t>3、开标程序</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开标会议由招标人主持。</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开标时，由投标人或其推选的代表检查投标文件的密封情况。</w:t>
      </w:r>
    </w:p>
    <w:p w:rsidR="00434D43" w:rsidRDefault="00F5068D">
      <w:pPr>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经确认无误后，由招标人当众拆封投标文件，并宣读投标人名称及投标报价和招标人认为有必要的内容。</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投标截止时间前收到的投标文件，开标时都应当众予以拆封、宣读。</w:t>
      </w:r>
    </w:p>
    <w:p w:rsidR="00434D43" w:rsidRDefault="00F5068D">
      <w:pPr>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（5）招标人对开标过程进行记录，并存档备查。</w:t>
      </w:r>
    </w:p>
    <w:p w:rsidR="00434D43" w:rsidRDefault="00F5068D">
      <w:pPr>
        <w:spacing w:line="360" w:lineRule="auto"/>
        <w:ind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（6）除须知附表另有规定外投标文件有下列情形之一的，招标人将不予受理：</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①逾期送达的或者未送达指定地点的；</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②未按招标文件要求密封的。</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5、对开标过程有异议的，参加开标会的人员应当场提出，否则视为无异议。</w:t>
      </w:r>
    </w:p>
    <w:p w:rsidR="00434D43" w:rsidRDefault="00F5068D">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(九)评标</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1、评标:由招标人组建评标小组，负责评标活动。</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2、投标文件的初步评审：评标小组成员首先对每份投标文件进行符合性审查，未能通过符合性审查的投标文件作否决投标处理。</w:t>
      </w:r>
    </w:p>
    <w:p w:rsidR="00434D43" w:rsidRDefault="00F5068D">
      <w:pPr>
        <w:adjustRightInd w:val="0"/>
        <w:snapToGrid w:val="0"/>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sz w:val="24"/>
        </w:rPr>
        <w:t>投标文件有下列情形之一的，由评标小组初审后按废标处理：</w:t>
      </w:r>
    </w:p>
    <w:p w:rsidR="00434D43" w:rsidRDefault="00F5068D">
      <w:pPr>
        <w:adjustRightInd w:val="0"/>
        <w:snapToGrid w:val="0"/>
        <w:spacing w:line="360" w:lineRule="auto"/>
        <w:ind w:left="568"/>
        <w:rPr>
          <w:rFonts w:asciiTheme="minorEastAsia" w:eastAsiaTheme="minorEastAsia" w:hAnsiTheme="minorEastAsia" w:cs="宋体"/>
          <w:b/>
          <w:sz w:val="24"/>
        </w:rPr>
      </w:pPr>
      <w:r>
        <w:rPr>
          <w:rFonts w:asciiTheme="minorEastAsia" w:eastAsiaTheme="minorEastAsia" w:hAnsiTheme="minorEastAsia" w:cs="宋体" w:hint="eastAsia"/>
          <w:b/>
          <w:sz w:val="24"/>
        </w:rPr>
        <w:t>①投标总价高于招标控制价的；</w:t>
      </w:r>
    </w:p>
    <w:p w:rsidR="00434D43" w:rsidRDefault="00F5068D">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②投标文件未按规定密封的，未加盖投标人单位公章的；</w:t>
      </w:r>
    </w:p>
    <w:p w:rsidR="00434D43" w:rsidRDefault="00F5068D">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③投标文件未经投标人法定代表人或授权代理人签署的；</w:t>
      </w:r>
    </w:p>
    <w:p w:rsidR="00434D43" w:rsidRDefault="00F5068D">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④投标文件未按规定打印的、内容不全或字迹模糊的；</w:t>
      </w:r>
    </w:p>
    <w:p w:rsidR="00434D43" w:rsidRDefault="00F5068D">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⑤一份投标文件中，报有两个或多个报价的。</w:t>
      </w:r>
    </w:p>
    <w:p w:rsidR="00434D43" w:rsidRDefault="00F5068D">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⑥投标工期超过招标文件要求工期的；</w:t>
      </w:r>
    </w:p>
    <w:p w:rsidR="00434D43" w:rsidRDefault="0026418D">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b/>
          <w:sz w:val="24"/>
        </w:rPr>
        <w:fldChar w:fldCharType="begin"/>
      </w:r>
      <w:r w:rsidR="00F5068D">
        <w:rPr>
          <w:rFonts w:asciiTheme="minorEastAsia" w:eastAsiaTheme="minorEastAsia" w:hAnsiTheme="minorEastAsia" w:cs="宋体" w:hint="eastAsia"/>
          <w:b/>
          <w:sz w:val="24"/>
        </w:rPr>
        <w:instrText>= 7 \* GB3</w:instrText>
      </w:r>
      <w:r>
        <w:rPr>
          <w:rFonts w:asciiTheme="minorEastAsia" w:eastAsiaTheme="minorEastAsia" w:hAnsiTheme="minorEastAsia" w:cs="宋体"/>
          <w:b/>
          <w:sz w:val="24"/>
        </w:rPr>
        <w:fldChar w:fldCharType="separate"/>
      </w:r>
      <w:r w:rsidR="00F5068D">
        <w:rPr>
          <w:rFonts w:asciiTheme="minorEastAsia" w:eastAsiaTheme="minorEastAsia" w:hAnsiTheme="minorEastAsia" w:cs="宋体" w:hint="eastAsia"/>
          <w:b/>
          <w:sz w:val="24"/>
        </w:rPr>
        <w:t>⑦</w:t>
      </w:r>
      <w:r>
        <w:rPr>
          <w:rFonts w:asciiTheme="minorEastAsia" w:eastAsiaTheme="minorEastAsia" w:hAnsiTheme="minorEastAsia" w:cs="宋体"/>
          <w:b/>
          <w:sz w:val="24"/>
        </w:rPr>
        <w:fldChar w:fldCharType="end"/>
      </w:r>
      <w:r w:rsidR="00F5068D">
        <w:rPr>
          <w:rFonts w:asciiTheme="minorEastAsia" w:eastAsiaTheme="minorEastAsia" w:hAnsiTheme="minorEastAsia" w:cs="宋体" w:hint="eastAsia"/>
          <w:b/>
          <w:sz w:val="24"/>
        </w:rPr>
        <w:t>工程质量标准不满足</w:t>
      </w:r>
      <w:r w:rsidR="00F5068D">
        <w:rPr>
          <w:rFonts w:asciiTheme="minorEastAsia" w:eastAsiaTheme="minorEastAsia" w:hAnsiTheme="minorEastAsia" w:cs="宋体"/>
          <w:b/>
          <w:sz w:val="24"/>
        </w:rPr>
        <w:t>(</w:t>
      </w:r>
      <w:r w:rsidR="00F5068D">
        <w:rPr>
          <w:rFonts w:asciiTheme="minorEastAsia" w:eastAsiaTheme="minorEastAsia" w:hAnsiTheme="minorEastAsia" w:cs="宋体" w:hint="eastAsia"/>
          <w:b/>
          <w:sz w:val="24"/>
        </w:rPr>
        <w:t>达不到</w:t>
      </w:r>
      <w:r w:rsidR="00F5068D">
        <w:rPr>
          <w:rFonts w:asciiTheme="minorEastAsia" w:eastAsiaTheme="minorEastAsia" w:hAnsiTheme="minorEastAsia" w:cs="宋体"/>
          <w:b/>
          <w:sz w:val="24"/>
        </w:rPr>
        <w:t>)</w:t>
      </w:r>
      <w:r w:rsidR="00F5068D">
        <w:rPr>
          <w:rFonts w:asciiTheme="minorEastAsia" w:eastAsiaTheme="minorEastAsia" w:hAnsiTheme="minorEastAsia" w:cs="宋体" w:hint="eastAsia"/>
          <w:b/>
          <w:sz w:val="24"/>
        </w:rPr>
        <w:t>招标文件中提出的工程质量标准要求的；</w:t>
      </w:r>
    </w:p>
    <w:p w:rsidR="00434D43" w:rsidRDefault="0026418D">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b/>
          <w:sz w:val="24"/>
        </w:rPr>
        <w:fldChar w:fldCharType="begin"/>
      </w:r>
      <w:r w:rsidR="00F5068D">
        <w:rPr>
          <w:rFonts w:asciiTheme="minorEastAsia" w:eastAsiaTheme="minorEastAsia" w:hAnsiTheme="minorEastAsia" w:cs="宋体" w:hint="eastAsia"/>
          <w:b/>
          <w:sz w:val="24"/>
        </w:rPr>
        <w:instrText>= 8 \* GB3</w:instrText>
      </w:r>
      <w:r>
        <w:rPr>
          <w:rFonts w:asciiTheme="minorEastAsia" w:eastAsiaTheme="minorEastAsia" w:hAnsiTheme="minorEastAsia" w:cs="宋体"/>
          <w:b/>
          <w:sz w:val="24"/>
        </w:rPr>
        <w:fldChar w:fldCharType="separate"/>
      </w:r>
      <w:r w:rsidR="00F5068D">
        <w:rPr>
          <w:rFonts w:asciiTheme="minorEastAsia" w:eastAsiaTheme="minorEastAsia" w:hAnsiTheme="minorEastAsia" w:cs="宋体" w:hint="eastAsia"/>
          <w:b/>
          <w:sz w:val="24"/>
        </w:rPr>
        <w:t>⑧</w:t>
      </w:r>
      <w:r>
        <w:rPr>
          <w:rFonts w:asciiTheme="minorEastAsia" w:eastAsiaTheme="minorEastAsia" w:hAnsiTheme="minorEastAsia" w:cs="宋体"/>
          <w:b/>
          <w:sz w:val="24"/>
        </w:rPr>
        <w:fldChar w:fldCharType="end"/>
      </w:r>
      <w:r w:rsidR="00F5068D">
        <w:rPr>
          <w:rFonts w:asciiTheme="minorEastAsia" w:eastAsiaTheme="minorEastAsia" w:hAnsiTheme="minorEastAsia" w:cs="宋体" w:hint="eastAsia"/>
          <w:b/>
          <w:sz w:val="24"/>
        </w:rPr>
        <w:t>投标文件中填报的工程量清单报价书中的分部分项工程项目编号、项目名称、计量单位、工程数量与招标人提供的工程量清单中的分部分项工程项目不一致的。</w:t>
      </w:r>
    </w:p>
    <w:p w:rsidR="00434D43" w:rsidRDefault="00F5068D">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3、投标文件计算错误的修正</w:t>
      </w:r>
    </w:p>
    <w:p w:rsidR="00434D43" w:rsidRDefault="00F5068D">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(1)评标小组对确定为实质上响应招标文件要求的投标文件进行校核，看其是否有计算或表达上的错误，修正错误的原则如下：</w:t>
      </w:r>
    </w:p>
    <w:p w:rsidR="00434D43" w:rsidRDefault="0026418D">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F5068D">
        <w:rPr>
          <w:rFonts w:asciiTheme="minorEastAsia" w:eastAsiaTheme="minorEastAsia" w:hAnsiTheme="minorEastAsia" w:cs="宋体" w:hint="eastAsia"/>
          <w:sz w:val="24"/>
        </w:rPr>
        <w:instrText xml:space="preserve"> = 1 \* GB3 </w:instrText>
      </w:r>
      <w:r>
        <w:rPr>
          <w:rFonts w:asciiTheme="minorEastAsia" w:eastAsiaTheme="minorEastAsia" w:hAnsiTheme="minorEastAsia" w:cs="宋体" w:hint="eastAsia"/>
          <w:sz w:val="24"/>
        </w:rPr>
        <w:fldChar w:fldCharType="separate"/>
      </w:r>
      <w:r w:rsidR="00F5068D">
        <w:rPr>
          <w:rFonts w:asciiTheme="minorEastAsia" w:eastAsiaTheme="minorEastAsia" w:hAnsiTheme="minorEastAsia" w:cs="宋体" w:hint="eastAsia"/>
          <w:sz w:val="24"/>
        </w:rPr>
        <w:t>①</w:t>
      </w:r>
      <w:r>
        <w:rPr>
          <w:rFonts w:asciiTheme="minorEastAsia" w:eastAsiaTheme="minorEastAsia" w:hAnsiTheme="minorEastAsia" w:cs="宋体" w:hint="eastAsia"/>
          <w:sz w:val="24"/>
        </w:rPr>
        <w:fldChar w:fldCharType="end"/>
      </w:r>
      <w:r w:rsidR="00F5068D">
        <w:rPr>
          <w:rFonts w:asciiTheme="minorEastAsia" w:eastAsiaTheme="minorEastAsia" w:hAnsiTheme="minorEastAsia" w:cs="宋体" w:hint="eastAsia"/>
          <w:b/>
          <w:sz w:val="24"/>
          <w:highlight w:val="yellow"/>
          <w:u w:val="double"/>
        </w:rPr>
        <w:t>所有报价均四舍五入</w:t>
      </w:r>
      <w:r w:rsidR="00F5068D">
        <w:rPr>
          <w:rFonts w:asciiTheme="minorEastAsia" w:eastAsiaTheme="minorEastAsia" w:hAnsiTheme="minorEastAsia" w:cs="宋体" w:hint="eastAsia"/>
          <w:sz w:val="24"/>
          <w:highlight w:val="yellow"/>
          <w:u w:val="double"/>
        </w:rPr>
        <w:t>、</w:t>
      </w:r>
      <w:r w:rsidR="00F5068D">
        <w:rPr>
          <w:rFonts w:asciiTheme="minorEastAsia" w:eastAsiaTheme="minorEastAsia" w:hAnsiTheme="minorEastAsia" w:cs="宋体" w:hint="eastAsia"/>
          <w:b/>
          <w:sz w:val="24"/>
          <w:highlight w:val="yellow"/>
          <w:u w:val="double"/>
        </w:rPr>
        <w:t>保留两位小数</w:t>
      </w:r>
      <w:r w:rsidR="00F5068D">
        <w:rPr>
          <w:rFonts w:asciiTheme="minorEastAsia" w:eastAsiaTheme="minorEastAsia" w:hAnsiTheme="minorEastAsia" w:cs="宋体" w:hint="eastAsia"/>
          <w:sz w:val="24"/>
          <w:highlight w:val="yellow"/>
          <w:u w:val="double"/>
        </w:rPr>
        <w:t>，</w:t>
      </w:r>
      <w:r w:rsidR="00F5068D">
        <w:rPr>
          <w:rFonts w:asciiTheme="minorEastAsia" w:eastAsiaTheme="minorEastAsia" w:hAnsiTheme="minorEastAsia" w:cs="宋体" w:hint="eastAsia"/>
          <w:b/>
          <w:sz w:val="24"/>
          <w:highlight w:val="yellow"/>
          <w:u w:val="double"/>
        </w:rPr>
        <w:t>总报价应用大写和小写数字分别表</w:t>
      </w:r>
      <w:r w:rsidR="00F5068D">
        <w:rPr>
          <w:rFonts w:asciiTheme="minorEastAsia" w:eastAsiaTheme="minorEastAsia" w:hAnsiTheme="minorEastAsia" w:cs="宋体" w:hint="eastAsia"/>
          <w:b/>
          <w:sz w:val="24"/>
          <w:u w:val="double"/>
        </w:rPr>
        <w:t>示</w:t>
      </w:r>
      <w:r w:rsidR="00F5068D">
        <w:rPr>
          <w:rFonts w:asciiTheme="minorEastAsia" w:eastAsiaTheme="minorEastAsia" w:hAnsiTheme="minorEastAsia" w:cs="宋体" w:hint="eastAsia"/>
          <w:sz w:val="24"/>
        </w:rPr>
        <w:t>。若报价大写数字和小写数字不一致，以大写数字为准。</w:t>
      </w:r>
    </w:p>
    <w:p w:rsidR="00434D43" w:rsidRDefault="0026418D">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lastRenderedPageBreak/>
        <w:fldChar w:fldCharType="begin"/>
      </w:r>
      <w:r w:rsidR="00F5068D">
        <w:rPr>
          <w:rFonts w:asciiTheme="minorEastAsia" w:eastAsiaTheme="minorEastAsia" w:hAnsiTheme="minorEastAsia" w:cs="宋体" w:hint="eastAsia"/>
          <w:sz w:val="24"/>
        </w:rPr>
        <w:instrText xml:space="preserve"> = 2 \* GB3 </w:instrText>
      </w:r>
      <w:r>
        <w:rPr>
          <w:rFonts w:asciiTheme="minorEastAsia" w:eastAsiaTheme="minorEastAsia" w:hAnsiTheme="minorEastAsia" w:cs="宋体" w:hint="eastAsia"/>
          <w:sz w:val="24"/>
        </w:rPr>
        <w:fldChar w:fldCharType="separate"/>
      </w:r>
      <w:r w:rsidR="00F5068D">
        <w:rPr>
          <w:rFonts w:asciiTheme="minorEastAsia" w:eastAsiaTheme="minorEastAsia" w:hAnsiTheme="minorEastAsia" w:cs="宋体" w:hint="eastAsia"/>
          <w:sz w:val="24"/>
        </w:rPr>
        <w:t>②</w:t>
      </w:r>
      <w:r>
        <w:rPr>
          <w:rFonts w:asciiTheme="minorEastAsia" w:eastAsiaTheme="minorEastAsia" w:hAnsiTheme="minorEastAsia" w:cs="宋体" w:hint="eastAsia"/>
          <w:sz w:val="24"/>
        </w:rPr>
        <w:fldChar w:fldCharType="end"/>
      </w:r>
      <w:r w:rsidR="00F5068D">
        <w:rPr>
          <w:rFonts w:asciiTheme="minorEastAsia" w:eastAsiaTheme="minorEastAsia" w:hAnsiTheme="minorEastAsia" w:cs="宋体" w:hint="eastAsia"/>
          <w:sz w:val="24"/>
        </w:rPr>
        <w:t>工程量清单报价表中，出现单价金额和工程量的乘积与合价金额不一致的，以标出的单价金额为准，并修正合价金额。但单价金额小数点有明显错误的，此时应以标出的合价金额为准，并修改单价金额。</w:t>
      </w:r>
    </w:p>
    <w:p w:rsidR="00434D43" w:rsidRDefault="0026418D">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F5068D">
        <w:rPr>
          <w:rFonts w:asciiTheme="minorEastAsia" w:eastAsiaTheme="minorEastAsia" w:hAnsiTheme="minorEastAsia" w:cs="宋体" w:hint="eastAsia"/>
          <w:sz w:val="24"/>
        </w:rPr>
        <w:instrText xml:space="preserve"> = 3 \* GB3 </w:instrText>
      </w:r>
      <w:r>
        <w:rPr>
          <w:rFonts w:asciiTheme="minorEastAsia" w:eastAsiaTheme="minorEastAsia" w:hAnsiTheme="minorEastAsia" w:cs="宋体" w:hint="eastAsia"/>
          <w:sz w:val="24"/>
        </w:rPr>
        <w:fldChar w:fldCharType="separate"/>
      </w:r>
      <w:r w:rsidR="00F5068D">
        <w:rPr>
          <w:rFonts w:asciiTheme="minorEastAsia" w:eastAsiaTheme="minorEastAsia" w:hAnsiTheme="minorEastAsia" w:cs="宋体" w:hint="eastAsia"/>
          <w:sz w:val="24"/>
        </w:rPr>
        <w:t>③</w:t>
      </w:r>
      <w:r>
        <w:rPr>
          <w:rFonts w:asciiTheme="minorEastAsia" w:eastAsiaTheme="minorEastAsia" w:hAnsiTheme="minorEastAsia" w:cs="宋体" w:hint="eastAsia"/>
          <w:sz w:val="24"/>
        </w:rPr>
        <w:fldChar w:fldCharType="end"/>
      </w:r>
      <w:r w:rsidR="00F5068D">
        <w:rPr>
          <w:rFonts w:asciiTheme="minorEastAsia" w:eastAsiaTheme="minorEastAsia" w:hAnsiTheme="minorEastAsia" w:cs="宋体" w:hint="eastAsia"/>
          <w:sz w:val="24"/>
        </w:rPr>
        <w:t>工程量清单报价表中，合价金额累计不等于总价金额时，以合价累计数为准，修正总价金额。</w:t>
      </w:r>
    </w:p>
    <w:p w:rsidR="00434D43" w:rsidRDefault="00F5068D">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(2)按上述修正错误的原则及方法调整或修正投标文件的投标报价，经投标人同意后，调整后的投标报价对投标人起约束作用。如果投标人不接受修正后的报价，则其投标将按废标处理，并不影响评标工作。</w:t>
      </w:r>
    </w:p>
    <w:p w:rsidR="00434D43" w:rsidRDefault="00F5068D">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4、评标小组依据第五章规定的评标标准和方法，对符合招标文件各项规定的投标文件进行评审和比较，并推荐合格的中标候选人。</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5、评标小组经评审，认为所有投标都不符合招标文件要求的，可以否决所有投标。所有投标被否决后，招标人应当依法重新招标。</w:t>
      </w:r>
    </w:p>
    <w:p w:rsidR="00434D43" w:rsidRDefault="00F5068D">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(十)合同授予及合同主要条款</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1、合同授予标准</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本招标工程的施工合同将授予中标人。</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2、中标通知书</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招标人根据评标小组的推荐发出中标通知书。</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3、合同的签订</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招标人与中标人将于中标通知书发出后3日内订立工程施工合同，招标人和中标人不得再行订立背离合同实质性内容的其他协议。</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中标人如不按本招标文件的规定的时间与招标人订立合同，则招标人将废除授标。招标人有权依法另行选择中标人。</w:t>
      </w:r>
    </w:p>
    <w:p w:rsidR="00434D43" w:rsidRDefault="00F5068D">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中标人应当按照合同约定履行义务，完成中标项目施工，不得将中标项目施工转让（转包）给他人。</w:t>
      </w:r>
    </w:p>
    <w:p w:rsidR="00434D43" w:rsidRDefault="00F5068D">
      <w:pPr>
        <w:spacing w:line="48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5、工程结算原则</w:t>
      </w:r>
    </w:p>
    <w:p w:rsidR="00434D43" w:rsidRDefault="00F5068D">
      <w:pPr>
        <w:spacing w:line="48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（1）本项目工程结算以实际发生的工程量乘以投标单价进行结算。</w:t>
      </w:r>
    </w:p>
    <w:p w:rsidR="00434D43" w:rsidRDefault="00F5068D">
      <w:pPr>
        <w:spacing w:line="48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（2）因招标人要求或因现场局限造成增加的项目，其单价按以下原则确定：投标报价表中有类似项目的，则按类似项目单价进行计算，若报价表中没有适用或类似的，双方协商确定单价，工程量则据实核定。</w:t>
      </w:r>
    </w:p>
    <w:p w:rsidR="00434D43" w:rsidRDefault="00F5068D">
      <w:pPr>
        <w:spacing w:line="480" w:lineRule="exact"/>
        <w:ind w:leftChars="267" w:left="56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6、工程款支付：</w:t>
      </w:r>
    </w:p>
    <w:p w:rsidR="00434D43" w:rsidRDefault="00F5068D">
      <w:pPr>
        <w:spacing w:line="48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1）预付款：本项目无预付款。</w:t>
      </w:r>
    </w:p>
    <w:p w:rsidR="00434D43" w:rsidRDefault="00F5068D">
      <w:pPr>
        <w:spacing w:line="48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2）工程款支付：工程竣工并经验收合格后，30天内凭有效发票付合同总价的70%；工程审计完成后，付至审定价的97%；余款作为质量保证金，质保期结束后一次性无息退还。</w:t>
      </w:r>
    </w:p>
    <w:p w:rsidR="00434D43" w:rsidRDefault="00F5068D">
      <w:pPr>
        <w:spacing w:line="480" w:lineRule="exact"/>
        <w:ind w:firstLineChars="200" w:firstLine="482"/>
        <w:rPr>
          <w:rFonts w:asciiTheme="minorEastAsia" w:eastAsiaTheme="minorEastAsia" w:hAnsiTheme="minorEastAsia" w:cs="宋体"/>
          <w:bCs/>
          <w:sz w:val="24"/>
        </w:rPr>
      </w:pPr>
      <w:r>
        <w:rPr>
          <w:rFonts w:asciiTheme="minorEastAsia" w:eastAsiaTheme="minorEastAsia" w:hAnsiTheme="minorEastAsia" w:cs="宋体" w:hint="eastAsia"/>
          <w:b/>
          <w:bCs/>
          <w:sz w:val="24"/>
        </w:rPr>
        <w:t>7、工程质量保修期限：本项目工程质量保修期为一年，自竣工验收日起计。在保修期内出现的工程质量问题，中标人应及时维修，费用由中标人负责。如保修期内中标人不维修，则</w:t>
      </w:r>
      <w:r>
        <w:rPr>
          <w:rFonts w:asciiTheme="minorEastAsia" w:eastAsiaTheme="minorEastAsia" w:hAnsiTheme="minorEastAsia" w:cs="宋体" w:hint="eastAsia"/>
          <w:bCs/>
          <w:sz w:val="24"/>
        </w:rPr>
        <w:t>招标人有权安排其他单位维修，维修费用在质量保证金中扣除。</w:t>
      </w:r>
    </w:p>
    <w:p w:rsidR="00434D43" w:rsidRDefault="00434D43">
      <w:pPr>
        <w:spacing w:line="360" w:lineRule="auto"/>
        <w:ind w:firstLineChars="200" w:firstLine="480"/>
        <w:rPr>
          <w:rFonts w:asciiTheme="minorEastAsia" w:eastAsiaTheme="minorEastAsia" w:hAnsiTheme="minorEastAsia" w:cs="宋体"/>
          <w:bCs/>
          <w:sz w:val="24"/>
        </w:rPr>
      </w:pPr>
    </w:p>
    <w:p w:rsidR="00434D43" w:rsidRDefault="00F5068D">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br w:type="page"/>
      </w:r>
    </w:p>
    <w:p w:rsidR="00434D43" w:rsidRDefault="00F5068D">
      <w:pPr>
        <w:pStyle w:val="1"/>
        <w:jc w:val="center"/>
        <w:rPr>
          <w:rFonts w:asciiTheme="minorEastAsia" w:eastAsiaTheme="minorEastAsia" w:hAnsiTheme="minorEastAsia"/>
          <w:sz w:val="28"/>
          <w:szCs w:val="28"/>
        </w:rPr>
      </w:pPr>
      <w:bookmarkStart w:id="4" w:name="_Toc520293902"/>
      <w:r>
        <w:rPr>
          <w:rFonts w:asciiTheme="minorEastAsia" w:eastAsiaTheme="minorEastAsia" w:hAnsiTheme="minorEastAsia" w:hint="eastAsia"/>
        </w:rPr>
        <w:lastRenderedPageBreak/>
        <w:t>第三章评标办法</w:t>
      </w:r>
      <w:bookmarkEnd w:id="4"/>
    </w:p>
    <w:p w:rsidR="00434D43" w:rsidRDefault="00F5068D">
      <w:pPr>
        <w:wordWrap w:val="0"/>
        <w:spacing w:line="360" w:lineRule="auto"/>
        <w:ind w:firstLineChars="200" w:firstLine="422"/>
        <w:rPr>
          <w:rFonts w:asciiTheme="minorEastAsia" w:eastAsiaTheme="minorEastAsia" w:hAnsiTheme="minorEastAsia"/>
          <w:b/>
          <w:bCs/>
          <w:szCs w:val="21"/>
        </w:rPr>
      </w:pPr>
      <w:bookmarkStart w:id="5" w:name="_Toc520293903"/>
      <w:bookmarkStart w:id="6" w:name="_Toc465685179"/>
      <w:r>
        <w:rPr>
          <w:rFonts w:asciiTheme="minorEastAsia" w:eastAsiaTheme="minorEastAsia" w:hAnsiTheme="minorEastAsia" w:hint="eastAsia"/>
          <w:b/>
          <w:bCs/>
          <w:szCs w:val="21"/>
        </w:rPr>
        <w:t>一、评标原则</w:t>
      </w:r>
    </w:p>
    <w:p w:rsidR="00434D43" w:rsidRDefault="00F5068D">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本次评标采用有效最低价法。</w:t>
      </w:r>
    </w:p>
    <w:p w:rsidR="00434D43" w:rsidRDefault="00F5068D">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二、评标程序</w:t>
      </w:r>
    </w:p>
    <w:p w:rsidR="00434D43" w:rsidRDefault="00F5068D">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本项目按照有效投标报价“从低到高”的原则确定投标人排序，并向招标人推荐1-3家符合招标文件要求的中标候选人。</w:t>
      </w:r>
    </w:p>
    <w:p w:rsidR="00434D43" w:rsidRDefault="00F5068D">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三、评标办法</w:t>
      </w:r>
    </w:p>
    <w:p w:rsidR="00434D43" w:rsidRDefault="00F5068D">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本项目招标控制价（人民币）：299000.00元。</w:t>
      </w:r>
    </w:p>
    <w:p w:rsidR="00434D43" w:rsidRDefault="00F5068D">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评标小组按照投标人投标报价“从低到高”的原则依次对投标人的投标文件进行评审。有效报价最低者为第一中标候选人，次低者为第二中标候选人，依次类推。</w:t>
      </w:r>
    </w:p>
    <w:p w:rsidR="00434D43" w:rsidRDefault="00434D43">
      <w:pPr>
        <w:wordWrap w:val="0"/>
        <w:spacing w:line="360" w:lineRule="auto"/>
        <w:ind w:firstLineChars="200" w:firstLine="420"/>
        <w:rPr>
          <w:rFonts w:asciiTheme="minorEastAsia" w:eastAsiaTheme="minorEastAsia" w:hAnsiTheme="minorEastAsia"/>
          <w:bCs/>
          <w:szCs w:val="21"/>
        </w:rPr>
      </w:pPr>
    </w:p>
    <w:p w:rsidR="00434D43" w:rsidRDefault="00434D43">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DA58EA" w:rsidRDefault="00DA58EA">
      <w:pPr>
        <w:wordWrap w:val="0"/>
        <w:spacing w:line="360" w:lineRule="auto"/>
        <w:ind w:firstLineChars="200" w:firstLine="420"/>
        <w:rPr>
          <w:rFonts w:asciiTheme="minorEastAsia" w:eastAsiaTheme="minorEastAsia" w:hAnsiTheme="minorEastAsia"/>
          <w:bCs/>
          <w:szCs w:val="21"/>
        </w:rPr>
      </w:pPr>
    </w:p>
    <w:p w:rsidR="00434D43" w:rsidRDefault="00434D43">
      <w:pPr>
        <w:wordWrap w:val="0"/>
        <w:spacing w:line="360" w:lineRule="auto"/>
        <w:ind w:firstLineChars="200" w:firstLine="420"/>
        <w:rPr>
          <w:rFonts w:asciiTheme="minorEastAsia" w:eastAsiaTheme="minorEastAsia" w:hAnsiTheme="minorEastAsia"/>
          <w:bCs/>
          <w:szCs w:val="21"/>
        </w:rPr>
      </w:pPr>
    </w:p>
    <w:p w:rsidR="00434D43" w:rsidRDefault="00F5068D" w:rsidP="00ED769C">
      <w:pPr>
        <w:spacing w:afterLines="100" w:line="360" w:lineRule="auto"/>
        <w:ind w:firstLineChars="200" w:firstLine="883"/>
        <w:jc w:val="center"/>
        <w:rPr>
          <w:rFonts w:asciiTheme="minorEastAsia" w:eastAsiaTheme="minorEastAsia" w:hAnsiTheme="minorEastAsia" w:cs="宋体"/>
          <w:sz w:val="28"/>
          <w:szCs w:val="28"/>
        </w:rPr>
      </w:pPr>
      <w:r>
        <w:rPr>
          <w:rFonts w:asciiTheme="minorEastAsia" w:eastAsiaTheme="minorEastAsia" w:hAnsiTheme="minorEastAsia" w:hint="eastAsia"/>
          <w:b/>
          <w:kern w:val="44"/>
          <w:sz w:val="44"/>
        </w:rPr>
        <w:t>第四章工程量清单、技术参数及施工要求</w:t>
      </w:r>
    </w:p>
    <w:p w:rsidR="00434D43" w:rsidRPr="00800B3B" w:rsidRDefault="00F5068D" w:rsidP="00ED769C">
      <w:pPr>
        <w:spacing w:beforeLines="50" w:afterLines="50" w:line="420" w:lineRule="exact"/>
        <w:ind w:firstLineChars="200" w:firstLine="562"/>
        <w:rPr>
          <w:rFonts w:ascii="宋体" w:hAnsi="宋体" w:cs="宋体"/>
          <w:b/>
          <w:color w:val="000000"/>
          <w:sz w:val="28"/>
          <w:szCs w:val="28"/>
        </w:rPr>
        <w:sectPr w:rsidR="00434D43" w:rsidRPr="00800B3B">
          <w:footerReference w:type="even" r:id="rId9"/>
          <w:footerReference w:type="default" r:id="rId10"/>
          <w:pgSz w:w="11906" w:h="16838"/>
          <w:pgMar w:top="1418" w:right="1247" w:bottom="1304" w:left="1797" w:header="992" w:footer="613" w:gutter="0"/>
          <w:pgNumType w:start="0"/>
          <w:cols w:space="720"/>
          <w:titlePg/>
          <w:docGrid w:type="lines" w:linePitch="312"/>
        </w:sectPr>
      </w:pPr>
      <w:r>
        <w:rPr>
          <w:rFonts w:ascii="宋体" w:hAnsi="宋体" w:cs="宋体" w:hint="eastAsia"/>
          <w:b/>
          <w:color w:val="000000"/>
          <w:sz w:val="28"/>
          <w:szCs w:val="28"/>
        </w:rPr>
        <w:t>一、工程量清单、技术参数及施工要求</w:t>
      </w:r>
    </w:p>
    <w:p w:rsidR="00434D43" w:rsidRDefault="00434D43" w:rsidP="00800B3B">
      <w:pPr>
        <w:wordWrap w:val="0"/>
        <w:spacing w:line="360" w:lineRule="auto"/>
        <w:rPr>
          <w:rFonts w:asciiTheme="minorEastAsia" w:eastAsiaTheme="minorEastAsia" w:hAnsiTheme="minorEastAsia"/>
          <w:bCs/>
          <w:szCs w:val="21"/>
        </w:rPr>
      </w:pPr>
    </w:p>
    <w:tbl>
      <w:tblPr>
        <w:tblpPr w:leftFromText="180" w:rightFromText="180" w:vertAnchor="page" w:horzAnchor="margin" w:tblpY="2451"/>
        <w:tblOverlap w:val="never"/>
        <w:tblW w:w="4960" w:type="pct"/>
        <w:tblLook w:val="04A0"/>
      </w:tblPr>
      <w:tblGrid>
        <w:gridCol w:w="907"/>
        <w:gridCol w:w="5954"/>
        <w:gridCol w:w="4629"/>
        <w:gridCol w:w="1365"/>
        <w:gridCol w:w="1362"/>
      </w:tblGrid>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jc w:val="center"/>
              <w:rPr>
                <w:rFonts w:ascii="宋体" w:hAnsi="宋体" w:cs="宋体"/>
                <w:color w:val="000000"/>
                <w:sz w:val="22"/>
                <w:szCs w:val="22"/>
              </w:rPr>
            </w:pP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项目名称</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施工要求</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浴室墙、地面清理，顶拆除</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螺丝，钢筋切除、磨平，污渍清除，拆除吊顶</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浴室中间墙体拆除</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蹲位拆除及部分墙体和顶拆除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138</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开门洞(950*2050)</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人工拆除</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开窗洞</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人工拆除,每个2.2㎡</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封门洞</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砌块垒砌，批白</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门窗洞砂浆粉刷</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粉刷厚度30mm</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砌砖墙（240）</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砌块垒砌240mm厚</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195</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墙体抹灰乳胶漆</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抹灰加两底两面</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390</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墙面出新</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墙面补腻子，喷涂白色乳胶漆</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865</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天棚乳胶漆</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两地两面，喷涂白色乳胶漆</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450</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塑扣吊顶</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订购条形塑扣吊顶</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170</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沟槽面砖</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44m降5cm盖板面砖，44m填埋面砖，宽30cm</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m</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88</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双面免漆隔断</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边框加固，可安装钢门</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317</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钢门</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成品订购，含安装</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樘</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垃圾清运、垂直搬运</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人工含市政清运、搬运</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铝合金窗</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成品定制铝合金窗，含安装</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72</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构造柱</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钢筋板扎，支模，砼浇筑</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根</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r>
      <w:tr w:rsidR="00800B3B" w:rsidTr="00800B3B">
        <w:trPr>
          <w:trHeight w:val="340"/>
        </w:trPr>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jc w:val="center"/>
              <w:rPr>
                <w:rFonts w:ascii="宋体" w:hAnsi="宋体" w:cs="宋体"/>
                <w:color w:val="000000"/>
                <w:sz w:val="22"/>
                <w:szCs w:val="22"/>
              </w:rPr>
            </w:pPr>
            <w:r>
              <w:rPr>
                <w:rFonts w:ascii="宋体" w:hAnsi="宋体" w:cs="宋体" w:hint="eastAsia"/>
                <w:color w:val="000000"/>
                <w:sz w:val="22"/>
                <w:szCs w:val="22"/>
              </w:rPr>
              <w:t>18</w:t>
            </w:r>
          </w:p>
        </w:tc>
        <w:tc>
          <w:tcPr>
            <w:tcW w:w="20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洗漱间墙地砖铺贴</w:t>
            </w:r>
          </w:p>
        </w:tc>
        <w:tc>
          <w:tcPr>
            <w:tcW w:w="16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00B3B" w:rsidRDefault="00800B3B" w:rsidP="00800B3B">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墙砖300*600，地砖300*300防滑</w:t>
            </w:r>
          </w:p>
        </w:tc>
        <w:tc>
          <w:tcPr>
            <w:tcW w:w="4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4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0B3B" w:rsidRDefault="00800B3B" w:rsidP="00800B3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165</w:t>
            </w:r>
          </w:p>
        </w:tc>
      </w:tr>
    </w:tbl>
    <w:p w:rsidR="00434D43" w:rsidRDefault="00434D43"/>
    <w:p w:rsidR="00434D43" w:rsidRDefault="00F5068D">
      <w:pPr>
        <w:pStyle w:val="22"/>
        <w:spacing w:line="360" w:lineRule="auto"/>
        <w:ind w:leftChars="0" w:left="0" w:firstLine="482"/>
        <w:rPr>
          <w:rFonts w:ascii="宋体" w:hAnsi="宋体" w:cs="宋体"/>
          <w:b/>
          <w:sz w:val="24"/>
        </w:rPr>
      </w:pPr>
      <w:r>
        <w:rPr>
          <w:rFonts w:ascii="宋体" w:hAnsi="宋体" w:cs="宋体" w:hint="eastAsia"/>
          <w:b/>
          <w:sz w:val="24"/>
        </w:rPr>
        <w:t>备注：1、以上工程量除以“项”为计量单位外，其余均为投标参考量，投标人以此工程量报投标单价，工程完工后按实际工程量进行决算。</w:t>
      </w:r>
    </w:p>
    <w:p w:rsidR="00434D43" w:rsidRDefault="00F5068D">
      <w:pPr>
        <w:pStyle w:val="22"/>
        <w:spacing w:line="360" w:lineRule="auto"/>
        <w:ind w:leftChars="0" w:left="0" w:firstLine="482"/>
        <w:rPr>
          <w:rFonts w:asciiTheme="minorEastAsia" w:eastAsiaTheme="minorEastAsia" w:hAnsiTheme="minorEastAsia"/>
          <w:sz w:val="48"/>
        </w:rPr>
      </w:pPr>
      <w:r>
        <w:rPr>
          <w:rFonts w:ascii="宋体" w:hAnsi="宋体" w:cs="宋体" w:hint="eastAsia"/>
          <w:b/>
          <w:sz w:val="24"/>
        </w:rPr>
        <w:t>2、请投标人报价时，应充分考虑工期原因对工程价格的影响。</w:t>
      </w:r>
    </w:p>
    <w:p w:rsidR="00434D43" w:rsidRDefault="00434D43">
      <w:pPr>
        <w:pStyle w:val="1"/>
        <w:jc w:val="center"/>
        <w:rPr>
          <w:rFonts w:asciiTheme="minorEastAsia" w:eastAsiaTheme="minorEastAsia" w:hAnsiTheme="minorEastAsia"/>
        </w:rPr>
        <w:sectPr w:rsidR="00434D43">
          <w:pgSz w:w="16838" w:h="11906" w:orient="landscape"/>
          <w:pgMar w:top="1797" w:right="1418" w:bottom="1247" w:left="1304" w:header="992" w:footer="613" w:gutter="0"/>
          <w:pgNumType w:start="0"/>
          <w:cols w:space="720"/>
          <w:titlePg/>
          <w:docGrid w:linePitch="312"/>
        </w:sectPr>
      </w:pPr>
    </w:p>
    <w:p w:rsidR="00434D43" w:rsidRDefault="00F5068D">
      <w:pPr>
        <w:pStyle w:val="1"/>
        <w:jc w:val="center"/>
        <w:rPr>
          <w:rFonts w:asciiTheme="minorEastAsia" w:eastAsiaTheme="minorEastAsia" w:hAnsiTheme="minorEastAsia"/>
        </w:rPr>
      </w:pPr>
      <w:r>
        <w:rPr>
          <w:rFonts w:asciiTheme="minorEastAsia" w:eastAsiaTheme="minorEastAsia" w:hAnsiTheme="minorEastAsia" w:hint="eastAsia"/>
        </w:rPr>
        <w:lastRenderedPageBreak/>
        <w:t>第五章投标文件组成与格式</w:t>
      </w:r>
      <w:bookmarkEnd w:id="5"/>
      <w:bookmarkEnd w:id="6"/>
    </w:p>
    <w:p w:rsidR="00434D43" w:rsidRDefault="00F5068D">
      <w:pPr>
        <w:pStyle w:val="1"/>
        <w:jc w:val="center"/>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投标文件由以下部分组成，请按照《附件投标文件格式》制作投标文件。</w:t>
      </w:r>
    </w:p>
    <w:p w:rsidR="00434D43" w:rsidRDefault="00F5068D">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1、投标文件封面</w:t>
      </w:r>
    </w:p>
    <w:p w:rsidR="00434D43" w:rsidRDefault="00F5068D">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2、工程投标一览表</w:t>
      </w:r>
    </w:p>
    <w:p w:rsidR="00434D43" w:rsidRDefault="00F5068D">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3、投标函</w:t>
      </w:r>
    </w:p>
    <w:p w:rsidR="00434D43" w:rsidRDefault="00F5068D">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4、授权委托书</w:t>
      </w:r>
    </w:p>
    <w:p w:rsidR="00434D43" w:rsidRDefault="00F5068D">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5、法定代表人和委托代理人身份证复印件</w:t>
      </w:r>
    </w:p>
    <w:p w:rsidR="00434D43" w:rsidRDefault="00F5068D">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6、资质证明文件（营业执照、资质证书、安全生产许可证）</w:t>
      </w:r>
    </w:p>
    <w:p w:rsidR="00434D43" w:rsidRDefault="00F5068D">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7、工程量清单报价表</w:t>
      </w: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434D43">
      <w:pPr>
        <w:spacing w:line="560" w:lineRule="exact"/>
        <w:rPr>
          <w:rFonts w:asciiTheme="minorEastAsia" w:eastAsiaTheme="minorEastAsia" w:hAnsiTheme="minorEastAsia" w:cs="宋体"/>
          <w:sz w:val="28"/>
          <w:szCs w:val="28"/>
        </w:rPr>
      </w:pPr>
    </w:p>
    <w:p w:rsidR="00434D43" w:rsidRDefault="00F5068D">
      <w:pPr>
        <w:spacing w:line="560" w:lineRule="exact"/>
        <w:jc w:val="left"/>
        <w:rPr>
          <w:rFonts w:asciiTheme="minorEastAsia" w:eastAsiaTheme="minorEastAsia" w:hAnsiTheme="minorEastAsia" w:cs="宋体"/>
          <w:b/>
          <w:sz w:val="28"/>
          <w:szCs w:val="28"/>
        </w:rPr>
      </w:pPr>
      <w:r>
        <w:rPr>
          <w:rFonts w:asciiTheme="minorEastAsia" w:eastAsiaTheme="minorEastAsia" w:hAnsiTheme="minorEastAsia" w:cs="宋体"/>
          <w:b/>
          <w:sz w:val="28"/>
          <w:szCs w:val="28"/>
        </w:rPr>
        <w:lastRenderedPageBreak/>
        <w:t>附：投标文件格式</w:t>
      </w:r>
    </w:p>
    <w:p w:rsidR="00434D43" w:rsidRDefault="00434D43">
      <w:pPr>
        <w:spacing w:line="560" w:lineRule="exact"/>
        <w:jc w:val="center"/>
        <w:rPr>
          <w:rFonts w:asciiTheme="minorEastAsia" w:eastAsiaTheme="minorEastAsia" w:hAnsiTheme="minorEastAsia" w:cs="宋体"/>
          <w:b/>
          <w:sz w:val="44"/>
          <w:szCs w:val="44"/>
        </w:rPr>
      </w:pPr>
    </w:p>
    <w:p w:rsidR="00434D43" w:rsidRDefault="00F5068D">
      <w:pPr>
        <w:spacing w:line="800" w:lineRule="exact"/>
        <w:jc w:val="center"/>
        <w:rPr>
          <w:rFonts w:asciiTheme="minorEastAsia" w:eastAsiaTheme="minorEastAsia" w:hAnsiTheme="minorEastAsia"/>
          <w:b/>
          <w:sz w:val="48"/>
          <w:szCs w:val="48"/>
        </w:rPr>
      </w:pPr>
      <w:r>
        <w:rPr>
          <w:rFonts w:asciiTheme="minorEastAsia" w:eastAsiaTheme="minorEastAsia" w:hAnsiTheme="minorEastAsia" w:hint="eastAsia"/>
          <w:b/>
          <w:sz w:val="48"/>
          <w:szCs w:val="48"/>
        </w:rPr>
        <w:t>池州职业技术学院</w:t>
      </w:r>
      <w:r>
        <w:rPr>
          <w:rFonts w:asciiTheme="minorEastAsia" w:eastAsiaTheme="minorEastAsia" w:hAnsiTheme="minorEastAsia" w:hint="eastAsia"/>
          <w:sz w:val="48"/>
          <w:szCs w:val="48"/>
        </w:rPr>
        <w:t>食堂附属楼</w:t>
      </w:r>
      <w:r>
        <w:rPr>
          <w:rFonts w:asciiTheme="minorEastAsia" w:eastAsiaTheme="minorEastAsia" w:hAnsiTheme="minorEastAsia" w:hint="eastAsia"/>
          <w:b/>
          <w:sz w:val="48"/>
          <w:szCs w:val="48"/>
        </w:rPr>
        <w:t>改造项目</w:t>
      </w:r>
    </w:p>
    <w:p w:rsidR="00434D43" w:rsidRDefault="00434D43">
      <w:pPr>
        <w:wordWrap w:val="0"/>
        <w:ind w:leftChars="50" w:left="105" w:rightChars="124" w:right="260"/>
        <w:jc w:val="center"/>
        <w:rPr>
          <w:b/>
          <w:bCs/>
          <w:sz w:val="36"/>
          <w:szCs w:val="36"/>
        </w:rPr>
      </w:pPr>
    </w:p>
    <w:p w:rsidR="00434D43" w:rsidRDefault="00434D43">
      <w:pPr>
        <w:wordWrap w:val="0"/>
        <w:ind w:leftChars="50" w:left="105" w:rightChars="124" w:right="260"/>
        <w:jc w:val="center"/>
        <w:rPr>
          <w:b/>
          <w:bCs/>
          <w:sz w:val="36"/>
          <w:szCs w:val="36"/>
        </w:rPr>
      </w:pPr>
    </w:p>
    <w:p w:rsidR="00434D43" w:rsidRDefault="00434D43">
      <w:pPr>
        <w:wordWrap w:val="0"/>
        <w:ind w:leftChars="50" w:left="105" w:rightChars="124" w:right="260"/>
        <w:jc w:val="center"/>
        <w:rPr>
          <w:b/>
          <w:bCs/>
          <w:sz w:val="36"/>
          <w:szCs w:val="36"/>
        </w:rPr>
      </w:pPr>
    </w:p>
    <w:p w:rsidR="00434D43" w:rsidRDefault="00F5068D">
      <w:pPr>
        <w:wordWrap w:val="0"/>
        <w:ind w:leftChars="50" w:left="105" w:rightChars="124" w:right="260" w:firstLineChars="255" w:firstLine="2048"/>
        <w:rPr>
          <w:b/>
          <w:bCs/>
          <w:sz w:val="80"/>
          <w:szCs w:val="80"/>
        </w:rPr>
      </w:pPr>
      <w:r>
        <w:rPr>
          <w:rFonts w:cs="宋体" w:hint="eastAsia"/>
          <w:b/>
          <w:bCs/>
          <w:sz w:val="80"/>
          <w:szCs w:val="80"/>
        </w:rPr>
        <w:t>投标文件</w:t>
      </w:r>
    </w:p>
    <w:p w:rsidR="00434D43" w:rsidRDefault="00434D43">
      <w:pPr>
        <w:wordWrap w:val="0"/>
        <w:spacing w:line="500" w:lineRule="exact"/>
        <w:rPr>
          <w:bCs/>
          <w:sz w:val="80"/>
          <w:szCs w:val="80"/>
        </w:rPr>
      </w:pPr>
    </w:p>
    <w:p w:rsidR="00434D43" w:rsidRDefault="00434D43">
      <w:pPr>
        <w:wordWrap w:val="0"/>
        <w:spacing w:line="500" w:lineRule="exact"/>
        <w:rPr>
          <w:rFonts w:eastAsia="黑体"/>
          <w:b/>
          <w:sz w:val="32"/>
        </w:rPr>
      </w:pPr>
    </w:p>
    <w:p w:rsidR="00434D43" w:rsidRDefault="00434D43">
      <w:pPr>
        <w:wordWrap w:val="0"/>
        <w:spacing w:line="500" w:lineRule="exact"/>
        <w:rPr>
          <w:b/>
          <w:sz w:val="32"/>
        </w:rPr>
      </w:pPr>
    </w:p>
    <w:p w:rsidR="00434D43" w:rsidRDefault="00434D43">
      <w:pPr>
        <w:wordWrap w:val="0"/>
        <w:spacing w:line="500" w:lineRule="exact"/>
        <w:rPr>
          <w:b/>
          <w:sz w:val="32"/>
        </w:rPr>
      </w:pPr>
    </w:p>
    <w:p w:rsidR="00434D43" w:rsidRDefault="00434D43">
      <w:pPr>
        <w:wordWrap w:val="0"/>
        <w:spacing w:line="500" w:lineRule="exact"/>
        <w:rPr>
          <w:b/>
          <w:sz w:val="32"/>
        </w:rPr>
      </w:pPr>
    </w:p>
    <w:p w:rsidR="00434D43" w:rsidRDefault="00434D43">
      <w:pPr>
        <w:wordWrap w:val="0"/>
        <w:spacing w:line="500" w:lineRule="exact"/>
        <w:rPr>
          <w:b/>
          <w:sz w:val="32"/>
        </w:rPr>
      </w:pPr>
    </w:p>
    <w:p w:rsidR="00434D43" w:rsidRDefault="00434D43">
      <w:pPr>
        <w:wordWrap w:val="0"/>
        <w:spacing w:line="500" w:lineRule="exact"/>
        <w:rPr>
          <w:b/>
          <w:sz w:val="32"/>
        </w:rPr>
      </w:pPr>
    </w:p>
    <w:p w:rsidR="00434D43" w:rsidRDefault="00434D43">
      <w:pPr>
        <w:wordWrap w:val="0"/>
        <w:spacing w:line="500" w:lineRule="exact"/>
        <w:rPr>
          <w:b/>
          <w:sz w:val="32"/>
        </w:rPr>
      </w:pPr>
    </w:p>
    <w:p w:rsidR="00434D43" w:rsidRDefault="00434D43">
      <w:pPr>
        <w:wordWrap w:val="0"/>
        <w:spacing w:line="500" w:lineRule="exact"/>
        <w:rPr>
          <w:b/>
          <w:sz w:val="32"/>
        </w:rPr>
      </w:pPr>
    </w:p>
    <w:p w:rsidR="00434D43" w:rsidRDefault="00434D43">
      <w:pPr>
        <w:wordWrap w:val="0"/>
        <w:spacing w:line="500" w:lineRule="exact"/>
        <w:rPr>
          <w:b/>
          <w:sz w:val="32"/>
        </w:rPr>
      </w:pPr>
    </w:p>
    <w:p w:rsidR="00434D43" w:rsidRDefault="00434D43">
      <w:pPr>
        <w:wordWrap w:val="0"/>
        <w:spacing w:line="600" w:lineRule="exact"/>
        <w:ind w:firstLineChars="246" w:firstLine="790"/>
        <w:rPr>
          <w:rFonts w:eastAsia="仿宋_GB2312"/>
          <w:b/>
          <w:sz w:val="32"/>
          <w:szCs w:val="32"/>
        </w:rPr>
      </w:pPr>
    </w:p>
    <w:p w:rsidR="00434D43" w:rsidRDefault="00F5068D">
      <w:pPr>
        <w:wordWrap w:val="0"/>
        <w:spacing w:line="600" w:lineRule="exact"/>
        <w:ind w:firstLineChars="353" w:firstLine="992"/>
        <w:rPr>
          <w:spacing w:val="-20"/>
          <w:sz w:val="28"/>
          <w:szCs w:val="28"/>
        </w:rPr>
      </w:pPr>
      <w:r>
        <w:rPr>
          <w:rFonts w:hint="eastAsia"/>
          <w:b/>
          <w:sz w:val="28"/>
          <w:szCs w:val="28"/>
        </w:rPr>
        <w:t>投标单位：</w:t>
      </w:r>
      <w:r>
        <w:rPr>
          <w:rFonts w:hint="eastAsia"/>
          <w:spacing w:val="-20"/>
          <w:sz w:val="28"/>
          <w:szCs w:val="28"/>
        </w:rPr>
        <w:t>（盖单位章）</w:t>
      </w:r>
    </w:p>
    <w:p w:rsidR="00434D43" w:rsidRDefault="00F5068D">
      <w:pPr>
        <w:wordWrap w:val="0"/>
        <w:spacing w:line="600" w:lineRule="exact"/>
        <w:ind w:firstLineChars="353" w:firstLine="992"/>
        <w:rPr>
          <w:sz w:val="28"/>
          <w:szCs w:val="28"/>
        </w:rPr>
      </w:pPr>
      <w:r>
        <w:rPr>
          <w:rFonts w:hint="eastAsia"/>
          <w:b/>
          <w:sz w:val="28"/>
          <w:szCs w:val="28"/>
        </w:rPr>
        <w:t>法定代表人：</w:t>
      </w:r>
      <w:r>
        <w:rPr>
          <w:rFonts w:hint="eastAsia"/>
          <w:sz w:val="28"/>
          <w:szCs w:val="28"/>
        </w:rPr>
        <w:t>（签字或盖章）</w:t>
      </w:r>
    </w:p>
    <w:p w:rsidR="00434D43" w:rsidRDefault="00F5068D">
      <w:pPr>
        <w:wordWrap w:val="0"/>
        <w:spacing w:line="600" w:lineRule="exact"/>
        <w:ind w:firstLineChars="353" w:firstLine="992"/>
        <w:rPr>
          <w:sz w:val="28"/>
          <w:szCs w:val="28"/>
        </w:rPr>
      </w:pPr>
      <w:r>
        <w:rPr>
          <w:rFonts w:hint="eastAsia"/>
          <w:b/>
          <w:sz w:val="28"/>
          <w:szCs w:val="28"/>
        </w:rPr>
        <w:t>日期：</w:t>
      </w:r>
      <w:r>
        <w:rPr>
          <w:sz w:val="28"/>
          <w:szCs w:val="28"/>
        </w:rPr>
        <w:t>年月日</w:t>
      </w:r>
    </w:p>
    <w:p w:rsidR="00434D43" w:rsidRDefault="00434D43">
      <w:pPr>
        <w:wordWrap w:val="0"/>
        <w:spacing w:line="600" w:lineRule="exact"/>
        <w:ind w:firstLineChars="492" w:firstLine="1383"/>
        <w:rPr>
          <w:b/>
          <w:sz w:val="28"/>
          <w:szCs w:val="28"/>
        </w:rPr>
      </w:pPr>
    </w:p>
    <w:p w:rsidR="00434D43" w:rsidRDefault="00F5068D">
      <w:pPr>
        <w:wordWrap w:val="0"/>
        <w:spacing w:line="600" w:lineRule="exact"/>
        <w:ind w:firstLineChars="492" w:firstLine="1037"/>
        <w:rPr>
          <w:rFonts w:asciiTheme="minorEastAsia" w:eastAsiaTheme="minorEastAsia" w:hAnsiTheme="minorEastAsia"/>
          <w:sz w:val="28"/>
        </w:rPr>
      </w:pPr>
      <w:r>
        <w:rPr>
          <w:b/>
          <w:szCs w:val="28"/>
        </w:rPr>
        <w:br w:type="page"/>
      </w:r>
    </w:p>
    <w:p w:rsidR="00434D43" w:rsidRDefault="00F5068D" w:rsidP="00ED769C">
      <w:pPr>
        <w:spacing w:beforeLines="100" w:afterLines="150" w:line="560" w:lineRule="exact"/>
        <w:jc w:val="center"/>
        <w:rPr>
          <w:rFonts w:cs="宋体"/>
          <w:b/>
          <w:bCs/>
          <w:sz w:val="44"/>
          <w:szCs w:val="44"/>
        </w:rPr>
      </w:pPr>
      <w:r>
        <w:rPr>
          <w:rFonts w:cs="宋体"/>
          <w:b/>
          <w:bCs/>
          <w:sz w:val="44"/>
          <w:szCs w:val="44"/>
        </w:rPr>
        <w:lastRenderedPageBreak/>
        <w:t>一、工程投标</w:t>
      </w:r>
      <w:r>
        <w:rPr>
          <w:rFonts w:cs="宋体" w:hint="eastAsia"/>
          <w:b/>
          <w:bCs/>
          <w:sz w:val="44"/>
          <w:szCs w:val="44"/>
        </w:rPr>
        <w:t>一览</w:t>
      </w:r>
      <w:r>
        <w:rPr>
          <w:rFonts w:cs="宋体"/>
          <w:b/>
          <w:bCs/>
          <w:sz w:val="44"/>
          <w:szCs w:val="44"/>
        </w:rPr>
        <w:t>表</w:t>
      </w:r>
    </w:p>
    <w:tbl>
      <w:tblPr>
        <w:tblStyle w:val="aa"/>
        <w:tblW w:w="0" w:type="auto"/>
        <w:tblLook w:val="04A0"/>
      </w:tblPr>
      <w:tblGrid>
        <w:gridCol w:w="2376"/>
        <w:gridCol w:w="6672"/>
      </w:tblGrid>
      <w:tr w:rsidR="00434D43">
        <w:trPr>
          <w:trHeight w:val="740"/>
        </w:trPr>
        <w:tc>
          <w:tcPr>
            <w:tcW w:w="2376" w:type="dxa"/>
            <w:vAlign w:val="center"/>
          </w:tcPr>
          <w:p w:rsidR="00434D43" w:rsidRDefault="00F5068D">
            <w:pPr>
              <w:widowControl/>
              <w:rPr>
                <w:rFonts w:asciiTheme="majorEastAsia" w:eastAsiaTheme="majorEastAsia" w:hAnsiTheme="majorEastAsia"/>
                <w:sz w:val="28"/>
                <w:szCs w:val="28"/>
              </w:rPr>
            </w:pPr>
            <w:r>
              <w:rPr>
                <w:rFonts w:asciiTheme="majorEastAsia" w:eastAsiaTheme="majorEastAsia" w:hAnsiTheme="majorEastAsia"/>
                <w:sz w:val="28"/>
                <w:szCs w:val="28"/>
              </w:rPr>
              <w:t>项目名称</w:t>
            </w:r>
          </w:p>
        </w:tc>
        <w:tc>
          <w:tcPr>
            <w:tcW w:w="6672" w:type="dxa"/>
            <w:vAlign w:val="center"/>
          </w:tcPr>
          <w:p w:rsidR="00434D43" w:rsidRDefault="00F5068D">
            <w:pPr>
              <w:widowControl/>
              <w:rPr>
                <w:rFonts w:asciiTheme="majorEastAsia" w:eastAsiaTheme="majorEastAsia" w:hAnsiTheme="majorEastAsia"/>
                <w:sz w:val="28"/>
                <w:szCs w:val="28"/>
              </w:rPr>
            </w:pPr>
            <w:r>
              <w:rPr>
                <w:rFonts w:asciiTheme="majorEastAsia" w:eastAsiaTheme="majorEastAsia" w:hAnsiTheme="majorEastAsia" w:hint="eastAsia"/>
                <w:sz w:val="28"/>
                <w:szCs w:val="28"/>
              </w:rPr>
              <w:t>池州职业技术学院</w:t>
            </w:r>
            <w:r>
              <w:rPr>
                <w:rFonts w:ascii="宋体" w:hAnsi="宋体" w:cs="宋体" w:hint="eastAsia"/>
                <w:sz w:val="28"/>
                <w:szCs w:val="28"/>
              </w:rPr>
              <w:t>食堂附属楼</w:t>
            </w:r>
            <w:r>
              <w:rPr>
                <w:rFonts w:asciiTheme="majorEastAsia" w:eastAsiaTheme="majorEastAsia" w:hAnsiTheme="majorEastAsia" w:hint="eastAsia"/>
                <w:sz w:val="28"/>
                <w:szCs w:val="28"/>
              </w:rPr>
              <w:t>改造项目</w:t>
            </w:r>
          </w:p>
        </w:tc>
      </w:tr>
      <w:tr w:rsidR="00434D43">
        <w:trPr>
          <w:trHeight w:val="740"/>
        </w:trPr>
        <w:tc>
          <w:tcPr>
            <w:tcW w:w="2376" w:type="dxa"/>
            <w:vAlign w:val="center"/>
          </w:tcPr>
          <w:p w:rsidR="00434D43" w:rsidRDefault="00F5068D">
            <w:pPr>
              <w:widowControl/>
              <w:rPr>
                <w:rFonts w:asciiTheme="majorEastAsia" w:eastAsiaTheme="majorEastAsia" w:hAnsiTheme="majorEastAsia"/>
                <w:sz w:val="28"/>
                <w:szCs w:val="28"/>
              </w:rPr>
            </w:pPr>
            <w:r>
              <w:rPr>
                <w:rFonts w:asciiTheme="majorEastAsia" w:eastAsiaTheme="majorEastAsia" w:hAnsiTheme="majorEastAsia"/>
                <w:sz w:val="28"/>
                <w:szCs w:val="28"/>
              </w:rPr>
              <w:t>投标</w:t>
            </w:r>
            <w:r>
              <w:rPr>
                <w:rFonts w:asciiTheme="majorEastAsia" w:eastAsiaTheme="majorEastAsia" w:hAnsiTheme="majorEastAsia" w:hint="eastAsia"/>
                <w:sz w:val="28"/>
                <w:szCs w:val="28"/>
              </w:rPr>
              <w:t>人</w:t>
            </w:r>
            <w:r>
              <w:rPr>
                <w:rFonts w:asciiTheme="majorEastAsia" w:eastAsiaTheme="majorEastAsia" w:hAnsiTheme="majorEastAsia"/>
                <w:sz w:val="28"/>
                <w:szCs w:val="28"/>
              </w:rPr>
              <w:t>：</w:t>
            </w:r>
          </w:p>
        </w:tc>
        <w:tc>
          <w:tcPr>
            <w:tcW w:w="6672" w:type="dxa"/>
            <w:vAlign w:val="center"/>
          </w:tcPr>
          <w:p w:rsidR="00434D43" w:rsidRDefault="00434D43">
            <w:pPr>
              <w:widowControl/>
              <w:rPr>
                <w:rFonts w:asciiTheme="majorEastAsia" w:eastAsiaTheme="majorEastAsia" w:hAnsiTheme="majorEastAsia"/>
                <w:sz w:val="28"/>
                <w:szCs w:val="28"/>
              </w:rPr>
            </w:pPr>
          </w:p>
        </w:tc>
      </w:tr>
      <w:tr w:rsidR="00434D43">
        <w:trPr>
          <w:trHeight w:val="1619"/>
        </w:trPr>
        <w:tc>
          <w:tcPr>
            <w:tcW w:w="2376" w:type="dxa"/>
            <w:vAlign w:val="center"/>
          </w:tcPr>
          <w:p w:rsidR="00434D43" w:rsidRDefault="00F5068D">
            <w:pPr>
              <w:widowControl/>
              <w:rPr>
                <w:rFonts w:asciiTheme="majorEastAsia" w:eastAsiaTheme="majorEastAsia" w:hAnsiTheme="majorEastAsia"/>
                <w:sz w:val="28"/>
                <w:szCs w:val="28"/>
              </w:rPr>
            </w:pPr>
            <w:r>
              <w:rPr>
                <w:rFonts w:asciiTheme="majorEastAsia" w:eastAsiaTheme="majorEastAsia" w:hAnsiTheme="majorEastAsia"/>
                <w:sz w:val="28"/>
                <w:szCs w:val="28"/>
              </w:rPr>
              <w:t>投标</w:t>
            </w:r>
            <w:r>
              <w:rPr>
                <w:rFonts w:asciiTheme="majorEastAsia" w:eastAsiaTheme="majorEastAsia" w:hAnsiTheme="majorEastAsia" w:hint="eastAsia"/>
                <w:sz w:val="28"/>
                <w:szCs w:val="28"/>
              </w:rPr>
              <w:t>报价</w:t>
            </w:r>
          </w:p>
        </w:tc>
        <w:tc>
          <w:tcPr>
            <w:tcW w:w="6672" w:type="dxa"/>
            <w:vAlign w:val="center"/>
          </w:tcPr>
          <w:p w:rsidR="00434D43" w:rsidRDefault="00F5068D">
            <w:pPr>
              <w:widowControl/>
              <w:spacing w:line="360" w:lineRule="auto"/>
              <w:jc w:val="left"/>
              <w:rPr>
                <w:rFonts w:asciiTheme="majorEastAsia" w:eastAsiaTheme="majorEastAsia" w:hAnsiTheme="majorEastAsia"/>
                <w:sz w:val="28"/>
                <w:szCs w:val="28"/>
              </w:rPr>
            </w:pPr>
            <w:r>
              <w:rPr>
                <w:rFonts w:asciiTheme="majorEastAsia" w:eastAsiaTheme="majorEastAsia" w:hAnsiTheme="majorEastAsia"/>
                <w:sz w:val="28"/>
                <w:szCs w:val="28"/>
              </w:rPr>
              <w:t>大写：</w:t>
            </w:r>
            <w:r>
              <w:rPr>
                <w:rFonts w:asciiTheme="majorEastAsia" w:eastAsiaTheme="majorEastAsia" w:hAnsiTheme="majorEastAsia" w:hint="eastAsia"/>
                <w:sz w:val="28"/>
                <w:szCs w:val="28"/>
              </w:rPr>
              <w:t>；</w:t>
            </w:r>
          </w:p>
          <w:p w:rsidR="00434D43" w:rsidRDefault="00F5068D">
            <w:pPr>
              <w:widowControl/>
              <w:spacing w:line="360" w:lineRule="auto"/>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（￥：元）</w:t>
            </w:r>
          </w:p>
        </w:tc>
      </w:tr>
      <w:tr w:rsidR="00434D43">
        <w:trPr>
          <w:trHeight w:val="740"/>
        </w:trPr>
        <w:tc>
          <w:tcPr>
            <w:tcW w:w="2376" w:type="dxa"/>
            <w:vAlign w:val="center"/>
          </w:tcPr>
          <w:p w:rsidR="00434D43" w:rsidRDefault="00F5068D">
            <w:pPr>
              <w:widowControl/>
              <w:rPr>
                <w:rFonts w:asciiTheme="majorEastAsia" w:eastAsiaTheme="majorEastAsia" w:hAnsiTheme="majorEastAsia"/>
                <w:sz w:val="28"/>
                <w:szCs w:val="28"/>
              </w:rPr>
            </w:pPr>
            <w:r>
              <w:rPr>
                <w:rFonts w:asciiTheme="majorEastAsia" w:eastAsiaTheme="majorEastAsia" w:hAnsiTheme="majorEastAsia"/>
                <w:sz w:val="28"/>
                <w:szCs w:val="28"/>
              </w:rPr>
              <w:t>工程质量</w:t>
            </w:r>
          </w:p>
        </w:tc>
        <w:tc>
          <w:tcPr>
            <w:tcW w:w="6672" w:type="dxa"/>
            <w:vAlign w:val="center"/>
          </w:tcPr>
          <w:p w:rsidR="00434D43" w:rsidRDefault="00434D43">
            <w:pPr>
              <w:widowControl/>
              <w:rPr>
                <w:rFonts w:asciiTheme="majorEastAsia" w:eastAsiaTheme="majorEastAsia" w:hAnsiTheme="majorEastAsia"/>
                <w:sz w:val="28"/>
                <w:szCs w:val="28"/>
              </w:rPr>
            </w:pPr>
          </w:p>
        </w:tc>
      </w:tr>
      <w:tr w:rsidR="00434D43">
        <w:trPr>
          <w:trHeight w:val="740"/>
        </w:trPr>
        <w:tc>
          <w:tcPr>
            <w:tcW w:w="2376" w:type="dxa"/>
            <w:vAlign w:val="center"/>
          </w:tcPr>
          <w:p w:rsidR="00434D43" w:rsidRDefault="00F5068D">
            <w:pPr>
              <w:widowControl/>
              <w:rPr>
                <w:rFonts w:asciiTheme="majorEastAsia" w:eastAsiaTheme="majorEastAsia" w:hAnsiTheme="majorEastAsia"/>
                <w:sz w:val="28"/>
                <w:szCs w:val="28"/>
              </w:rPr>
            </w:pPr>
            <w:r>
              <w:rPr>
                <w:rFonts w:asciiTheme="majorEastAsia" w:eastAsiaTheme="majorEastAsia" w:hAnsiTheme="majorEastAsia"/>
                <w:sz w:val="28"/>
                <w:szCs w:val="28"/>
              </w:rPr>
              <w:t>完工日期：</w:t>
            </w:r>
          </w:p>
        </w:tc>
        <w:tc>
          <w:tcPr>
            <w:tcW w:w="6672" w:type="dxa"/>
            <w:vAlign w:val="center"/>
          </w:tcPr>
          <w:p w:rsidR="00434D43" w:rsidRDefault="00434D43">
            <w:pPr>
              <w:widowControl/>
              <w:rPr>
                <w:rFonts w:asciiTheme="majorEastAsia" w:eastAsiaTheme="majorEastAsia" w:hAnsiTheme="majorEastAsia"/>
                <w:sz w:val="28"/>
                <w:szCs w:val="28"/>
              </w:rPr>
            </w:pPr>
          </w:p>
        </w:tc>
      </w:tr>
    </w:tbl>
    <w:p w:rsidR="00434D43" w:rsidRDefault="00F5068D">
      <w:pPr>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注：投标报价四舍五入保留两位小数</w:t>
      </w:r>
      <w:r w:rsidR="00800B3B">
        <w:rPr>
          <w:rFonts w:asciiTheme="majorEastAsia" w:eastAsiaTheme="majorEastAsia" w:hAnsiTheme="majorEastAsia" w:hint="eastAsia"/>
          <w:sz w:val="28"/>
          <w:szCs w:val="28"/>
        </w:rPr>
        <w:t>。</w:t>
      </w:r>
    </w:p>
    <w:p w:rsidR="00434D43" w:rsidRDefault="00434D43">
      <w:pPr>
        <w:ind w:firstLineChars="200" w:firstLine="640"/>
        <w:rPr>
          <w:rFonts w:ascii="方正小标宋简体" w:eastAsia="方正小标宋简体"/>
          <w:sz w:val="32"/>
          <w:szCs w:val="32"/>
        </w:rPr>
      </w:pPr>
    </w:p>
    <w:p w:rsidR="00434D43" w:rsidRDefault="00434D43">
      <w:pPr>
        <w:ind w:firstLineChars="200" w:firstLine="640"/>
        <w:rPr>
          <w:rFonts w:ascii="方正小标宋简体" w:eastAsia="方正小标宋简体"/>
          <w:sz w:val="32"/>
          <w:szCs w:val="32"/>
        </w:rPr>
      </w:pPr>
    </w:p>
    <w:p w:rsidR="00434D43" w:rsidRDefault="00F5068D">
      <w:pPr>
        <w:spacing w:line="360" w:lineRule="auto"/>
        <w:ind w:firstLineChars="200" w:firstLine="640"/>
        <w:rPr>
          <w:rFonts w:asciiTheme="majorEastAsia" w:eastAsiaTheme="majorEastAsia" w:hAnsiTheme="majorEastAsia"/>
          <w:sz w:val="32"/>
          <w:szCs w:val="32"/>
          <w:u w:val="single"/>
        </w:rPr>
      </w:pPr>
      <w:r>
        <w:rPr>
          <w:rFonts w:asciiTheme="majorEastAsia" w:eastAsiaTheme="majorEastAsia" w:hAnsiTheme="majorEastAsia" w:hint="eastAsia"/>
          <w:sz w:val="32"/>
          <w:szCs w:val="32"/>
        </w:rPr>
        <w:t>投标人（盖章）：</w:t>
      </w:r>
    </w:p>
    <w:p w:rsidR="00434D43" w:rsidRDefault="00F5068D">
      <w:pPr>
        <w:wordWrap w:val="0"/>
        <w:spacing w:line="360" w:lineRule="auto"/>
        <w:ind w:firstLineChars="200" w:firstLine="640"/>
        <w:rPr>
          <w:rFonts w:asciiTheme="majorEastAsia" w:eastAsiaTheme="majorEastAsia" w:hAnsiTheme="majorEastAsia"/>
          <w:sz w:val="32"/>
          <w:szCs w:val="32"/>
          <w:u w:val="single"/>
        </w:rPr>
      </w:pPr>
      <w:r>
        <w:rPr>
          <w:rFonts w:asciiTheme="majorEastAsia" w:eastAsiaTheme="majorEastAsia" w:hAnsiTheme="majorEastAsia" w:hint="eastAsia"/>
          <w:sz w:val="32"/>
          <w:szCs w:val="32"/>
        </w:rPr>
        <w:t>法定代表人（签名）：</w:t>
      </w:r>
    </w:p>
    <w:p w:rsidR="00434D43" w:rsidRDefault="00434D43">
      <w:pPr>
        <w:spacing w:line="480" w:lineRule="auto"/>
        <w:jc w:val="center"/>
        <w:rPr>
          <w:rFonts w:eastAsia="黑体"/>
          <w:sz w:val="44"/>
          <w:szCs w:val="44"/>
        </w:rPr>
      </w:pPr>
    </w:p>
    <w:p w:rsidR="00434D43" w:rsidRDefault="00434D43">
      <w:pPr>
        <w:spacing w:line="480" w:lineRule="auto"/>
        <w:jc w:val="center"/>
        <w:rPr>
          <w:rFonts w:eastAsia="黑体"/>
          <w:sz w:val="44"/>
          <w:szCs w:val="44"/>
        </w:rPr>
      </w:pPr>
    </w:p>
    <w:p w:rsidR="00434D43" w:rsidRDefault="00434D43">
      <w:pPr>
        <w:spacing w:line="480" w:lineRule="auto"/>
        <w:jc w:val="center"/>
        <w:rPr>
          <w:rFonts w:eastAsia="黑体"/>
          <w:sz w:val="44"/>
          <w:szCs w:val="44"/>
        </w:rPr>
      </w:pPr>
    </w:p>
    <w:p w:rsidR="00434D43" w:rsidRDefault="00434D43">
      <w:pPr>
        <w:spacing w:line="480" w:lineRule="auto"/>
        <w:jc w:val="center"/>
        <w:rPr>
          <w:rFonts w:eastAsia="黑体"/>
          <w:sz w:val="44"/>
          <w:szCs w:val="44"/>
        </w:rPr>
      </w:pPr>
    </w:p>
    <w:p w:rsidR="00434D43" w:rsidRDefault="00434D43">
      <w:pPr>
        <w:spacing w:line="480" w:lineRule="auto"/>
        <w:jc w:val="center"/>
        <w:rPr>
          <w:rFonts w:eastAsia="黑体"/>
          <w:sz w:val="44"/>
          <w:szCs w:val="44"/>
        </w:rPr>
      </w:pPr>
    </w:p>
    <w:p w:rsidR="00434D43" w:rsidRDefault="00434D43">
      <w:pPr>
        <w:spacing w:line="480" w:lineRule="auto"/>
        <w:jc w:val="center"/>
        <w:rPr>
          <w:rFonts w:eastAsia="黑体"/>
          <w:sz w:val="44"/>
          <w:szCs w:val="44"/>
        </w:rPr>
      </w:pPr>
    </w:p>
    <w:p w:rsidR="00434D43" w:rsidRDefault="00F5068D">
      <w:pPr>
        <w:spacing w:line="480" w:lineRule="auto"/>
        <w:jc w:val="center"/>
        <w:rPr>
          <w:rFonts w:eastAsia="黑体"/>
          <w:sz w:val="44"/>
          <w:szCs w:val="44"/>
          <w:u w:val="single"/>
        </w:rPr>
      </w:pPr>
      <w:r>
        <w:rPr>
          <w:rFonts w:eastAsia="黑体" w:hint="eastAsia"/>
          <w:sz w:val="44"/>
          <w:szCs w:val="44"/>
        </w:rPr>
        <w:lastRenderedPageBreak/>
        <w:t>二、投标函</w:t>
      </w:r>
    </w:p>
    <w:p w:rsidR="00434D43" w:rsidRDefault="00F5068D">
      <w:pPr>
        <w:wordWrap w:val="0"/>
        <w:spacing w:line="360" w:lineRule="auto"/>
        <w:rPr>
          <w:sz w:val="28"/>
          <w:szCs w:val="28"/>
          <w:u w:val="single"/>
        </w:rPr>
      </w:pPr>
      <w:r>
        <w:rPr>
          <w:rFonts w:hint="eastAsia"/>
          <w:sz w:val="28"/>
          <w:szCs w:val="28"/>
        </w:rPr>
        <w:t>致</w:t>
      </w:r>
      <w:r>
        <w:rPr>
          <w:rFonts w:hint="eastAsia"/>
          <w:sz w:val="28"/>
          <w:szCs w:val="28"/>
          <w:u w:val="single"/>
        </w:rPr>
        <w:t>：池州</w:t>
      </w:r>
      <w:r>
        <w:rPr>
          <w:sz w:val="28"/>
          <w:szCs w:val="28"/>
          <w:u w:val="single"/>
        </w:rPr>
        <w:t>职业技术学院</w:t>
      </w:r>
      <w:r>
        <w:rPr>
          <w:rFonts w:hint="eastAsia"/>
          <w:sz w:val="28"/>
          <w:szCs w:val="28"/>
        </w:rPr>
        <w:t>（招标人）：</w:t>
      </w:r>
    </w:p>
    <w:p w:rsidR="00434D43" w:rsidRDefault="00F5068D">
      <w:pPr>
        <w:numPr>
          <w:ilvl w:val="0"/>
          <w:numId w:val="2"/>
        </w:numPr>
        <w:wordWrap w:val="0"/>
        <w:spacing w:line="360" w:lineRule="auto"/>
        <w:ind w:firstLineChars="200" w:firstLine="560"/>
        <w:rPr>
          <w:sz w:val="28"/>
          <w:szCs w:val="28"/>
        </w:rPr>
      </w:pPr>
      <w:r>
        <w:rPr>
          <w:rFonts w:hint="eastAsia"/>
          <w:sz w:val="28"/>
          <w:szCs w:val="28"/>
        </w:rPr>
        <w:t>我方已仔细研究了贵院</w:t>
      </w:r>
      <w:r>
        <w:rPr>
          <w:rFonts w:hint="eastAsia"/>
          <w:sz w:val="28"/>
          <w:szCs w:val="28"/>
          <w:u w:val="single"/>
        </w:rPr>
        <w:t>池州职业技术学院食堂附属楼改造项目</w:t>
      </w:r>
      <w:r>
        <w:rPr>
          <w:rFonts w:hint="eastAsia"/>
          <w:sz w:val="28"/>
          <w:szCs w:val="28"/>
        </w:rPr>
        <w:t>招标文件的全部内容，经考察项目现场和研究上述项目招标文件要求及其他招标资料后，愿意以人民币（大写）元（￥）的报投标总价。</w:t>
      </w:r>
    </w:p>
    <w:p w:rsidR="00434D43" w:rsidRDefault="00F5068D">
      <w:pPr>
        <w:wordWrap w:val="0"/>
        <w:spacing w:line="360" w:lineRule="auto"/>
        <w:ind w:firstLine="465"/>
        <w:rPr>
          <w:sz w:val="28"/>
          <w:szCs w:val="28"/>
        </w:rPr>
      </w:pPr>
      <w:r>
        <w:rPr>
          <w:rFonts w:hint="eastAsia"/>
          <w:sz w:val="28"/>
          <w:szCs w:val="28"/>
        </w:rPr>
        <w:t>2</w:t>
      </w:r>
      <w:r>
        <w:rPr>
          <w:rFonts w:hint="eastAsia"/>
          <w:sz w:val="28"/>
          <w:szCs w:val="28"/>
        </w:rPr>
        <w:t>、我方承诺按招标文件要求的时间完成全部工程项目。</w:t>
      </w:r>
    </w:p>
    <w:p w:rsidR="00434D43" w:rsidRDefault="00F5068D">
      <w:pPr>
        <w:wordWrap w:val="0"/>
        <w:spacing w:line="360" w:lineRule="auto"/>
        <w:ind w:firstLine="465"/>
        <w:rPr>
          <w:sz w:val="28"/>
          <w:szCs w:val="28"/>
        </w:rPr>
      </w:pPr>
      <w:r>
        <w:rPr>
          <w:rFonts w:hint="eastAsia"/>
          <w:sz w:val="28"/>
          <w:szCs w:val="28"/>
        </w:rPr>
        <w:t>3</w:t>
      </w:r>
      <w:r>
        <w:rPr>
          <w:rFonts w:hint="eastAsia"/>
          <w:sz w:val="28"/>
          <w:szCs w:val="28"/>
        </w:rPr>
        <w:t>、我方承诺在招标文件规定的投标有效期内不修改、不撤销投标文件。</w:t>
      </w:r>
    </w:p>
    <w:p w:rsidR="00434D43" w:rsidRDefault="00F5068D">
      <w:pPr>
        <w:wordWrap w:val="0"/>
        <w:spacing w:line="360" w:lineRule="auto"/>
        <w:ind w:firstLineChars="200" w:firstLine="560"/>
        <w:rPr>
          <w:sz w:val="28"/>
          <w:szCs w:val="28"/>
        </w:rPr>
      </w:pPr>
      <w:r>
        <w:rPr>
          <w:rFonts w:hint="eastAsia"/>
          <w:sz w:val="28"/>
          <w:szCs w:val="28"/>
        </w:rPr>
        <w:t>4</w:t>
      </w:r>
      <w:r>
        <w:rPr>
          <w:rFonts w:hint="eastAsia"/>
          <w:sz w:val="28"/>
          <w:szCs w:val="28"/>
        </w:rPr>
        <w:t>、如我方中标：</w:t>
      </w:r>
    </w:p>
    <w:p w:rsidR="00434D43" w:rsidRDefault="00F5068D">
      <w:pPr>
        <w:wordWrap w:val="0"/>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）我方承诺在收到中标通知书后的按招标文件要求与你方签订合同。</w:t>
      </w:r>
    </w:p>
    <w:p w:rsidR="00434D43" w:rsidRDefault="00F5068D">
      <w:pPr>
        <w:wordWrap w:val="0"/>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）本投标函属于合同文件的组成部分。</w:t>
      </w:r>
    </w:p>
    <w:p w:rsidR="00434D43" w:rsidRDefault="00F5068D">
      <w:pPr>
        <w:wordWrap w:val="0"/>
        <w:spacing w:line="360" w:lineRule="auto"/>
        <w:ind w:firstLineChars="200" w:firstLine="560"/>
        <w:rPr>
          <w:sz w:val="28"/>
          <w:szCs w:val="28"/>
        </w:rPr>
      </w:pPr>
      <w:r>
        <w:rPr>
          <w:rFonts w:hint="eastAsia"/>
          <w:sz w:val="28"/>
          <w:szCs w:val="28"/>
        </w:rPr>
        <w:t>5</w:t>
      </w:r>
      <w:r>
        <w:rPr>
          <w:rFonts w:hint="eastAsia"/>
          <w:sz w:val="28"/>
          <w:szCs w:val="28"/>
        </w:rPr>
        <w:t>、我方在此声明，所递交的投标文件及有关资料内容完整、真实和准确。</w:t>
      </w:r>
    </w:p>
    <w:p w:rsidR="00434D43" w:rsidRDefault="00434D43">
      <w:pPr>
        <w:wordWrap w:val="0"/>
        <w:spacing w:line="360" w:lineRule="auto"/>
        <w:rPr>
          <w:sz w:val="28"/>
          <w:szCs w:val="28"/>
        </w:rPr>
      </w:pPr>
    </w:p>
    <w:p w:rsidR="00434D43" w:rsidRDefault="00434D43">
      <w:pPr>
        <w:wordWrap w:val="0"/>
        <w:spacing w:line="360" w:lineRule="auto"/>
        <w:rPr>
          <w:sz w:val="28"/>
          <w:szCs w:val="28"/>
        </w:rPr>
      </w:pPr>
    </w:p>
    <w:p w:rsidR="00434D43" w:rsidRDefault="00434D43">
      <w:pPr>
        <w:wordWrap w:val="0"/>
        <w:spacing w:line="360" w:lineRule="auto"/>
        <w:rPr>
          <w:sz w:val="28"/>
          <w:szCs w:val="28"/>
        </w:rPr>
      </w:pPr>
    </w:p>
    <w:p w:rsidR="00434D43" w:rsidRDefault="00F5068D">
      <w:pPr>
        <w:wordWrap w:val="0"/>
        <w:spacing w:line="360" w:lineRule="auto"/>
        <w:ind w:firstLineChars="200" w:firstLine="560"/>
        <w:rPr>
          <w:sz w:val="28"/>
          <w:szCs w:val="28"/>
          <w:u w:val="single"/>
        </w:rPr>
      </w:pPr>
      <w:r>
        <w:rPr>
          <w:sz w:val="28"/>
          <w:szCs w:val="28"/>
        </w:rPr>
        <w:t>投标人（盖章）：</w:t>
      </w:r>
    </w:p>
    <w:p w:rsidR="00434D43" w:rsidRDefault="00F5068D">
      <w:pPr>
        <w:wordWrap w:val="0"/>
        <w:spacing w:line="360" w:lineRule="auto"/>
        <w:ind w:firstLineChars="200" w:firstLine="560"/>
        <w:rPr>
          <w:sz w:val="28"/>
          <w:szCs w:val="28"/>
        </w:rPr>
      </w:pPr>
      <w:r>
        <w:rPr>
          <w:sz w:val="28"/>
          <w:szCs w:val="28"/>
        </w:rPr>
        <w:t>法人代表人（签名）：</w:t>
      </w:r>
    </w:p>
    <w:p w:rsidR="00434D43" w:rsidRDefault="00434D43">
      <w:pPr>
        <w:wordWrap w:val="0"/>
        <w:spacing w:line="360" w:lineRule="auto"/>
        <w:jc w:val="center"/>
        <w:rPr>
          <w:rFonts w:eastAsia="黑体"/>
          <w:spacing w:val="20"/>
          <w:kern w:val="0"/>
          <w:sz w:val="28"/>
          <w:szCs w:val="28"/>
        </w:rPr>
      </w:pPr>
    </w:p>
    <w:p w:rsidR="00434D43" w:rsidRDefault="00434D43">
      <w:pPr>
        <w:wordWrap w:val="0"/>
        <w:spacing w:line="360" w:lineRule="auto"/>
        <w:jc w:val="center"/>
        <w:rPr>
          <w:rFonts w:eastAsia="黑体"/>
          <w:spacing w:val="20"/>
          <w:kern w:val="0"/>
          <w:sz w:val="28"/>
          <w:szCs w:val="28"/>
        </w:rPr>
      </w:pPr>
    </w:p>
    <w:p w:rsidR="00434D43" w:rsidRDefault="00434D43" w:rsidP="00ED769C">
      <w:pPr>
        <w:wordWrap w:val="0"/>
        <w:spacing w:line="480" w:lineRule="auto"/>
        <w:rPr>
          <w:rFonts w:eastAsia="黑体" w:hint="eastAsia"/>
          <w:spacing w:val="20"/>
          <w:kern w:val="0"/>
          <w:sz w:val="24"/>
          <w:szCs w:val="24"/>
        </w:rPr>
      </w:pPr>
    </w:p>
    <w:p w:rsidR="00ED769C" w:rsidRDefault="00ED769C" w:rsidP="00ED769C">
      <w:pPr>
        <w:wordWrap w:val="0"/>
        <w:spacing w:line="480" w:lineRule="auto"/>
        <w:rPr>
          <w:rFonts w:eastAsia="黑体" w:hint="eastAsia"/>
          <w:spacing w:val="20"/>
          <w:kern w:val="0"/>
          <w:sz w:val="24"/>
          <w:szCs w:val="24"/>
        </w:rPr>
      </w:pPr>
    </w:p>
    <w:p w:rsidR="00ED769C" w:rsidRDefault="00ED769C" w:rsidP="00ED769C">
      <w:pPr>
        <w:wordWrap w:val="0"/>
        <w:spacing w:line="480" w:lineRule="auto"/>
        <w:rPr>
          <w:rFonts w:eastAsia="黑体"/>
          <w:spacing w:val="20"/>
          <w:kern w:val="0"/>
          <w:sz w:val="24"/>
          <w:szCs w:val="24"/>
        </w:rPr>
      </w:pPr>
    </w:p>
    <w:p w:rsidR="00434D43" w:rsidRDefault="00434D43">
      <w:pPr>
        <w:wordWrap w:val="0"/>
        <w:spacing w:line="560" w:lineRule="exact"/>
        <w:jc w:val="center"/>
        <w:rPr>
          <w:rFonts w:eastAsia="黑体"/>
          <w:spacing w:val="20"/>
          <w:kern w:val="0"/>
          <w:sz w:val="32"/>
          <w:szCs w:val="32"/>
        </w:rPr>
      </w:pPr>
    </w:p>
    <w:p w:rsidR="00434D43" w:rsidRDefault="00F5068D">
      <w:pPr>
        <w:wordWrap w:val="0"/>
        <w:spacing w:line="560" w:lineRule="exact"/>
        <w:jc w:val="center"/>
        <w:rPr>
          <w:rFonts w:eastAsia="黑体"/>
          <w:sz w:val="44"/>
          <w:szCs w:val="44"/>
        </w:rPr>
      </w:pPr>
      <w:r>
        <w:rPr>
          <w:rFonts w:eastAsia="黑体" w:hint="eastAsia"/>
          <w:spacing w:val="20"/>
          <w:kern w:val="0"/>
          <w:sz w:val="44"/>
          <w:szCs w:val="44"/>
        </w:rPr>
        <w:lastRenderedPageBreak/>
        <w:t>三、</w:t>
      </w:r>
      <w:r>
        <w:rPr>
          <w:rFonts w:eastAsia="黑体" w:hint="eastAsia"/>
          <w:sz w:val="44"/>
          <w:szCs w:val="44"/>
        </w:rPr>
        <w:t>授权委托书</w:t>
      </w:r>
    </w:p>
    <w:p w:rsidR="00434D43" w:rsidRDefault="00434D43">
      <w:pPr>
        <w:wordWrap w:val="0"/>
        <w:spacing w:line="560" w:lineRule="exact"/>
        <w:jc w:val="center"/>
        <w:rPr>
          <w:rFonts w:eastAsia="黑体"/>
          <w:sz w:val="44"/>
          <w:szCs w:val="44"/>
        </w:rPr>
      </w:pPr>
    </w:p>
    <w:p w:rsidR="00434D43" w:rsidRDefault="00434D43">
      <w:pPr>
        <w:pStyle w:val="a6"/>
        <w:wordWrap w:val="0"/>
        <w:adjustRightInd w:val="0"/>
        <w:snapToGrid w:val="0"/>
        <w:spacing w:line="360" w:lineRule="auto"/>
        <w:ind w:firstLine="420"/>
        <w:rPr>
          <w:rFonts w:ascii="Times New Roman" w:hAnsi="Times New Roman"/>
        </w:rPr>
      </w:pPr>
    </w:p>
    <w:p w:rsidR="00434D43" w:rsidRDefault="00F5068D">
      <w:pPr>
        <w:pStyle w:val="a6"/>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我</w:t>
      </w:r>
      <w:r>
        <w:rPr>
          <w:rFonts w:ascii="Times New Roman" w:hAnsi="Times New Roman" w:hint="eastAsia"/>
          <w:sz w:val="28"/>
          <w:szCs w:val="28"/>
        </w:rPr>
        <w:t xml:space="preserve"> (</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系</w:t>
      </w:r>
      <w:r>
        <w:rPr>
          <w:rFonts w:ascii="Times New Roman" w:hAnsi="Times New Roman" w:hint="eastAsia"/>
          <w:sz w:val="28"/>
          <w:szCs w:val="28"/>
        </w:rPr>
        <w:t>(</w:t>
      </w:r>
      <w:r>
        <w:rPr>
          <w:rFonts w:ascii="Times New Roman" w:hAnsi="Times New Roman" w:hint="eastAsia"/>
          <w:sz w:val="28"/>
          <w:szCs w:val="28"/>
        </w:rPr>
        <w:t>投标人名称</w:t>
      </w:r>
      <w:r>
        <w:rPr>
          <w:rFonts w:ascii="Times New Roman" w:hAnsi="Times New Roman" w:hint="eastAsia"/>
          <w:sz w:val="28"/>
          <w:szCs w:val="28"/>
        </w:rPr>
        <w:t>)</w:t>
      </w:r>
      <w:r>
        <w:rPr>
          <w:rFonts w:ascii="Times New Roman" w:hAnsi="Times New Roman" w:hint="eastAsia"/>
          <w:sz w:val="28"/>
          <w:szCs w:val="28"/>
        </w:rPr>
        <w:t>的法定代表人，现授权委托我单位</w:t>
      </w:r>
      <w:r>
        <w:rPr>
          <w:rFonts w:ascii="Times New Roman" w:hAnsi="Times New Roman" w:hint="eastAsia"/>
          <w:sz w:val="28"/>
          <w:szCs w:val="28"/>
        </w:rPr>
        <w:t>(</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为我公司代理人。代理人根据授权，以我方名义签署、澄清、说明、补正、递交、撤回、修改</w:t>
      </w:r>
      <w:r>
        <w:rPr>
          <w:rFonts w:ascii="Times New Roman" w:hAnsi="Times New Roman" w:hint="eastAsia"/>
          <w:sz w:val="28"/>
          <w:szCs w:val="28"/>
          <w:u w:val="single"/>
        </w:rPr>
        <w:t>池州职业技术学院食堂附属楼改造项目</w:t>
      </w:r>
      <w:r>
        <w:rPr>
          <w:rFonts w:ascii="Times New Roman" w:hAnsi="Times New Roman" w:hint="eastAsia"/>
          <w:sz w:val="28"/>
          <w:szCs w:val="28"/>
        </w:rPr>
        <w:t>的投标文件、签订合同和处理有关事宜，其法律后果由我方承担。</w:t>
      </w:r>
    </w:p>
    <w:p w:rsidR="00434D43" w:rsidRDefault="00F5068D">
      <w:pPr>
        <w:pStyle w:val="a6"/>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代理人无转委托权。特此委托。</w:t>
      </w:r>
      <w:r>
        <w:rPr>
          <w:rFonts w:ascii="Times New Roman" w:hAnsi="Times New Roman" w:hint="eastAsia"/>
          <w:sz w:val="28"/>
          <w:szCs w:val="28"/>
        </w:rPr>
        <w:cr/>
      </w:r>
    </w:p>
    <w:p w:rsidR="00434D43" w:rsidRDefault="00F5068D">
      <w:pPr>
        <w:pStyle w:val="a6"/>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投标人：</w:t>
      </w:r>
      <w:r>
        <w:rPr>
          <w:rFonts w:ascii="Times New Roman" w:hAnsi="Times New Roman" w:hint="eastAsia"/>
          <w:sz w:val="28"/>
          <w:szCs w:val="28"/>
        </w:rPr>
        <w:t>(</w:t>
      </w:r>
      <w:r>
        <w:rPr>
          <w:rFonts w:ascii="Times New Roman" w:hAnsi="Times New Roman" w:hint="eastAsia"/>
          <w:sz w:val="28"/>
          <w:szCs w:val="28"/>
        </w:rPr>
        <w:t>盖单位章</w:t>
      </w:r>
      <w:r>
        <w:rPr>
          <w:rFonts w:ascii="Times New Roman" w:hAnsi="Times New Roman" w:hint="eastAsia"/>
          <w:sz w:val="28"/>
          <w:szCs w:val="28"/>
        </w:rPr>
        <w:t>)</w:t>
      </w:r>
    </w:p>
    <w:p w:rsidR="00434D43" w:rsidRDefault="00F5068D">
      <w:pPr>
        <w:pStyle w:val="a6"/>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法定代表人：</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434D43" w:rsidRDefault="00F5068D">
      <w:pPr>
        <w:pStyle w:val="a6"/>
        <w:wordWrap w:val="0"/>
        <w:adjustRightInd w:val="0"/>
        <w:snapToGrid w:val="0"/>
        <w:spacing w:line="360" w:lineRule="auto"/>
        <w:ind w:firstLineChars="253" w:firstLine="708"/>
        <w:rPr>
          <w:rFonts w:ascii="Times New Roman" w:hAnsi="Times New Roman"/>
          <w:sz w:val="28"/>
          <w:szCs w:val="28"/>
          <w:u w:val="single"/>
        </w:rPr>
      </w:pPr>
      <w:r>
        <w:rPr>
          <w:rFonts w:ascii="Times New Roman" w:hAnsi="Times New Roman" w:hint="eastAsia"/>
          <w:sz w:val="28"/>
          <w:szCs w:val="28"/>
        </w:rPr>
        <w:t>委托代理人：</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434D43" w:rsidRDefault="00F5068D">
      <w:pPr>
        <w:wordWrap w:val="0"/>
        <w:spacing w:line="360" w:lineRule="auto"/>
        <w:ind w:firstLineChars="253" w:firstLine="708"/>
        <w:rPr>
          <w:sz w:val="28"/>
          <w:szCs w:val="28"/>
        </w:rPr>
      </w:pPr>
      <w:r>
        <w:rPr>
          <w:rFonts w:hint="eastAsia"/>
          <w:sz w:val="28"/>
          <w:szCs w:val="28"/>
        </w:rPr>
        <w:t>日期：年月日</w:t>
      </w:r>
    </w:p>
    <w:p w:rsidR="00434D43" w:rsidRDefault="00434D43">
      <w:pPr>
        <w:wordWrap w:val="0"/>
        <w:spacing w:line="660" w:lineRule="exact"/>
        <w:rPr>
          <w:sz w:val="28"/>
          <w:szCs w:val="28"/>
        </w:rPr>
      </w:pPr>
    </w:p>
    <w:p w:rsidR="00434D43" w:rsidRDefault="0026418D">
      <w:pPr>
        <w:wordWrap w:val="0"/>
        <w:spacing w:line="660" w:lineRule="exact"/>
        <w:rPr>
          <w:sz w:val="28"/>
          <w:szCs w:val="28"/>
        </w:rPr>
      </w:pPr>
      <w:r>
        <w:rPr>
          <w:noProof/>
          <w:sz w:val="28"/>
          <w:szCs w:val="28"/>
        </w:rPr>
        <w:pict>
          <v:shapetype id="_x0000_t202" coordsize="21600,21600" o:spt="202" path="m,l,21600r21600,l21600,xe">
            <v:stroke joinstyle="miter"/>
            <v:path gradientshapeok="t" o:connecttype="rect"/>
          </v:shapetype>
          <v:shape id="文本框 2" o:spid="_x0000_s1026" type="#_x0000_t202" style="position:absolute;left:0;text-align:left;margin-left:9.75pt;margin-top:21.35pt;width:429.75pt;height:11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" strokecolor="#739cc3" strokeweight="1.25pt">
            <v:fill angle="90" focus="100%" type="gradient">
              <o:fill v:ext="view" type="gradientUnscaled"/>
            </v:fill>
            <v:textbox>
              <w:txbxContent>
                <w:p w:rsidR="00434D43" w:rsidRDefault="00434D43">
                  <w:pPr>
                    <w:jc w:val="center"/>
                    <w:rPr>
                      <w:color w:val="0D0D0D" w:themeColor="text1" w:themeTint="F2"/>
                    </w:rPr>
                  </w:pPr>
                </w:p>
                <w:p w:rsidR="00434D43" w:rsidRDefault="00434D43">
                  <w:pPr>
                    <w:jc w:val="center"/>
                    <w:rPr>
                      <w:color w:val="0D0D0D" w:themeColor="text1" w:themeTint="F2"/>
                    </w:rPr>
                  </w:pPr>
                </w:p>
                <w:p w:rsidR="00434D43" w:rsidRDefault="00434D43">
                  <w:pPr>
                    <w:jc w:val="center"/>
                    <w:rPr>
                      <w:color w:val="0D0D0D" w:themeColor="text1" w:themeTint="F2"/>
                    </w:rPr>
                  </w:pPr>
                </w:p>
                <w:p w:rsidR="00434D43" w:rsidRDefault="00F5068D">
                  <w:pPr>
                    <w:jc w:val="center"/>
                    <w:rPr>
                      <w:color w:val="0D0D0D" w:themeColor="text1" w:themeTint="F2"/>
                    </w:rPr>
                  </w:pPr>
                  <w:r>
                    <w:rPr>
                      <w:color w:val="0D0D0D" w:themeColor="text1" w:themeTint="F2"/>
                    </w:rPr>
                    <w:t>法定代表人身份证复印件</w:t>
                  </w:r>
                </w:p>
              </w:txbxContent>
            </v:textbox>
          </v:shape>
        </w:pict>
      </w:r>
    </w:p>
    <w:p w:rsidR="00434D43" w:rsidRDefault="00434D43">
      <w:pPr>
        <w:wordWrap w:val="0"/>
        <w:spacing w:line="660" w:lineRule="exact"/>
        <w:rPr>
          <w:szCs w:val="21"/>
        </w:rPr>
      </w:pPr>
    </w:p>
    <w:p w:rsidR="00434D43" w:rsidRDefault="00434D43">
      <w:pPr>
        <w:wordWrap w:val="0"/>
        <w:spacing w:line="660" w:lineRule="exact"/>
        <w:rPr>
          <w:szCs w:val="21"/>
        </w:rPr>
      </w:pPr>
    </w:p>
    <w:p w:rsidR="00434D43" w:rsidRDefault="00434D43">
      <w:pPr>
        <w:wordWrap w:val="0"/>
        <w:spacing w:line="660" w:lineRule="exact"/>
        <w:rPr>
          <w:szCs w:val="21"/>
        </w:rPr>
      </w:pPr>
    </w:p>
    <w:p w:rsidR="00434D43" w:rsidRDefault="00434D43">
      <w:pPr>
        <w:wordWrap w:val="0"/>
        <w:spacing w:line="660" w:lineRule="exact"/>
        <w:rPr>
          <w:szCs w:val="21"/>
        </w:rPr>
      </w:pPr>
    </w:p>
    <w:p w:rsidR="00434D43" w:rsidRDefault="0026418D">
      <w:pPr>
        <w:wordWrap w:val="0"/>
        <w:spacing w:line="660" w:lineRule="exact"/>
        <w:rPr>
          <w:szCs w:val="21"/>
        </w:rPr>
      </w:pPr>
      <w:r>
        <w:rPr>
          <w:noProof/>
          <w:szCs w:val="21"/>
        </w:rPr>
        <w:pict>
          <v:shape id="文本框 3" o:spid="_x0000_s1027" type="#_x0000_t202" style="position:absolute;left:0;text-align:left;margin-left:9.75pt;margin-top:17.6pt;width:429.75pt;height:10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" strokecolor="#739cc3" strokeweight="1.25pt">
            <v:fill angle="90" focus="100%" type="gradient">
              <o:fill v:ext="view" type="gradientUnscaled"/>
            </v:fill>
            <v:textbox>
              <w:txbxContent>
                <w:p w:rsidR="00434D43" w:rsidRDefault="00434D43">
                  <w:pPr>
                    <w:jc w:val="center"/>
                  </w:pPr>
                </w:p>
                <w:p w:rsidR="00434D43" w:rsidRDefault="00434D43">
                  <w:pPr>
                    <w:jc w:val="center"/>
                  </w:pPr>
                </w:p>
                <w:p w:rsidR="00434D43" w:rsidRDefault="00434D43">
                  <w:pPr>
                    <w:jc w:val="center"/>
                  </w:pPr>
                </w:p>
                <w:p w:rsidR="00434D43" w:rsidRDefault="00F5068D">
                  <w:pPr>
                    <w:jc w:val="center"/>
                  </w:pPr>
                  <w:r>
                    <w:t>委托代理人身份证复印件</w:t>
                  </w:r>
                </w:p>
              </w:txbxContent>
            </v:textbox>
          </v:shape>
        </w:pict>
      </w:r>
    </w:p>
    <w:p w:rsidR="00434D43" w:rsidRDefault="00434D43">
      <w:pPr>
        <w:wordWrap w:val="0"/>
        <w:spacing w:line="660" w:lineRule="exact"/>
        <w:rPr>
          <w:szCs w:val="21"/>
        </w:rPr>
      </w:pPr>
    </w:p>
    <w:p w:rsidR="00434D43" w:rsidRDefault="00434D43">
      <w:pPr>
        <w:wordWrap w:val="0"/>
        <w:spacing w:line="360" w:lineRule="auto"/>
        <w:ind w:rightChars="124" w:right="260"/>
        <w:rPr>
          <w:b/>
          <w:bCs/>
          <w:szCs w:val="21"/>
        </w:rPr>
      </w:pPr>
    </w:p>
    <w:p w:rsidR="00434D43" w:rsidRDefault="00434D43">
      <w:pPr>
        <w:wordWrap w:val="0"/>
        <w:spacing w:line="360" w:lineRule="auto"/>
        <w:ind w:rightChars="124" w:right="260"/>
        <w:rPr>
          <w:b/>
          <w:bCs/>
          <w:szCs w:val="21"/>
        </w:rPr>
      </w:pPr>
    </w:p>
    <w:p w:rsidR="00434D43" w:rsidRDefault="00F5068D">
      <w:pPr>
        <w:tabs>
          <w:tab w:val="left" w:pos="4040"/>
        </w:tabs>
        <w:spacing w:line="500" w:lineRule="exact"/>
        <w:jc w:val="center"/>
        <w:rPr>
          <w:rFonts w:ascii="宋体" w:hAnsi="宋体" w:cs="宋体"/>
          <w:b/>
          <w:sz w:val="44"/>
          <w:szCs w:val="44"/>
        </w:rPr>
      </w:pPr>
      <w:r>
        <w:rPr>
          <w:rFonts w:ascii="宋体" w:hAnsi="宋体" w:cs="宋体" w:hint="eastAsia"/>
          <w:b/>
          <w:sz w:val="44"/>
          <w:szCs w:val="44"/>
        </w:rPr>
        <w:t>四、资格证明文件</w:t>
      </w:r>
    </w:p>
    <w:p w:rsidR="00434D43" w:rsidRDefault="00434D43">
      <w:pPr>
        <w:tabs>
          <w:tab w:val="left" w:pos="4040"/>
        </w:tabs>
        <w:spacing w:line="500" w:lineRule="exact"/>
        <w:jc w:val="center"/>
        <w:rPr>
          <w:rFonts w:ascii="宋体" w:hAnsi="宋体" w:cs="宋体"/>
          <w:b/>
          <w:sz w:val="44"/>
          <w:szCs w:val="44"/>
        </w:rPr>
      </w:pPr>
    </w:p>
    <w:p w:rsidR="00434D43" w:rsidRDefault="00F5068D">
      <w:pPr>
        <w:tabs>
          <w:tab w:val="left" w:pos="4040"/>
        </w:tabs>
        <w:wordWrap w:val="0"/>
        <w:spacing w:line="480" w:lineRule="auto"/>
        <w:ind w:firstLineChars="253" w:firstLine="708"/>
        <w:rPr>
          <w:rFonts w:ascii="宋体" w:hAnsi="宋体" w:cs="宋体"/>
          <w:b/>
          <w:sz w:val="28"/>
          <w:szCs w:val="28"/>
        </w:rPr>
      </w:pPr>
      <w:r>
        <w:rPr>
          <w:rFonts w:ascii="宋体" w:hAnsi="宋体" w:cs="宋体" w:hint="eastAsia"/>
          <w:sz w:val="28"/>
          <w:szCs w:val="28"/>
        </w:rPr>
        <w:lastRenderedPageBreak/>
        <w:t>1、营业执照副本（复印件）</w:t>
      </w:r>
    </w:p>
    <w:p w:rsidR="00434D43" w:rsidRDefault="00F5068D">
      <w:pPr>
        <w:tabs>
          <w:tab w:val="left" w:pos="4040"/>
        </w:tabs>
        <w:wordWrap w:val="0"/>
        <w:spacing w:line="480" w:lineRule="auto"/>
        <w:ind w:firstLineChars="253" w:firstLine="708"/>
        <w:rPr>
          <w:rFonts w:ascii="宋体" w:hAnsi="宋体" w:cs="宋体"/>
          <w:b/>
          <w:sz w:val="28"/>
          <w:szCs w:val="28"/>
        </w:rPr>
      </w:pPr>
      <w:r>
        <w:rPr>
          <w:rFonts w:ascii="宋体" w:hAnsi="宋体" w:cs="宋体" w:hint="eastAsia"/>
          <w:sz w:val="28"/>
          <w:szCs w:val="28"/>
        </w:rPr>
        <w:t>2、企业资质证书（复印件）</w:t>
      </w:r>
    </w:p>
    <w:p w:rsidR="00434D43" w:rsidRDefault="00F5068D">
      <w:pPr>
        <w:tabs>
          <w:tab w:val="left" w:pos="4040"/>
        </w:tabs>
        <w:wordWrap w:val="0"/>
        <w:spacing w:line="480" w:lineRule="auto"/>
        <w:ind w:firstLineChars="253" w:firstLine="708"/>
        <w:rPr>
          <w:rFonts w:ascii="宋体" w:hAnsi="宋体" w:cs="宋体"/>
          <w:b/>
          <w:sz w:val="28"/>
          <w:szCs w:val="28"/>
        </w:rPr>
      </w:pPr>
      <w:r>
        <w:rPr>
          <w:rFonts w:ascii="宋体" w:hAnsi="宋体" w:cs="宋体" w:hint="eastAsia"/>
          <w:sz w:val="28"/>
          <w:szCs w:val="28"/>
        </w:rPr>
        <w:t>3、安全生产许可证（复印件）</w:t>
      </w:r>
    </w:p>
    <w:p w:rsidR="00434D43" w:rsidRDefault="00F5068D">
      <w:pPr>
        <w:tabs>
          <w:tab w:val="left" w:pos="4040"/>
        </w:tabs>
        <w:wordWrap w:val="0"/>
        <w:spacing w:line="480" w:lineRule="auto"/>
        <w:ind w:firstLineChars="253" w:firstLine="708"/>
        <w:rPr>
          <w:rFonts w:ascii="宋体" w:hAnsi="宋体" w:cs="宋体"/>
          <w:sz w:val="28"/>
          <w:szCs w:val="28"/>
        </w:rPr>
      </w:pPr>
      <w:r>
        <w:rPr>
          <w:rFonts w:ascii="宋体" w:hAnsi="宋体" w:cs="宋体" w:hint="eastAsia"/>
          <w:sz w:val="28"/>
          <w:szCs w:val="28"/>
        </w:rPr>
        <w:t>注：以上复印件均须加盖单位公章</w:t>
      </w:r>
    </w:p>
    <w:p w:rsidR="00434D43" w:rsidRDefault="00434D43">
      <w:pPr>
        <w:tabs>
          <w:tab w:val="left" w:pos="4040"/>
        </w:tabs>
        <w:wordWrap w:val="0"/>
        <w:spacing w:line="480" w:lineRule="auto"/>
        <w:ind w:firstLineChars="253" w:firstLine="708"/>
        <w:rPr>
          <w:rFonts w:ascii="宋体" w:hAnsi="宋体" w:cs="宋体"/>
          <w:sz w:val="28"/>
          <w:szCs w:val="28"/>
        </w:rPr>
      </w:pPr>
    </w:p>
    <w:p w:rsidR="00434D43" w:rsidRDefault="00434D43">
      <w:pPr>
        <w:tabs>
          <w:tab w:val="left" w:pos="4040"/>
        </w:tabs>
        <w:wordWrap w:val="0"/>
        <w:spacing w:line="480" w:lineRule="auto"/>
        <w:ind w:firstLineChars="253" w:firstLine="531"/>
        <w:rPr>
          <w:rFonts w:ascii="宋体" w:hAnsi="宋体" w:cs="宋体"/>
          <w:szCs w:val="28"/>
        </w:rPr>
      </w:pPr>
    </w:p>
    <w:p w:rsidR="00434D43" w:rsidRDefault="00F5068D">
      <w:pPr>
        <w:widowControl/>
        <w:jc w:val="left"/>
        <w:rPr>
          <w:rFonts w:ascii="宋体" w:hAnsi="宋体" w:cs="宋体"/>
          <w:szCs w:val="28"/>
        </w:rPr>
      </w:pPr>
      <w:r>
        <w:rPr>
          <w:rFonts w:ascii="宋体" w:hAnsi="宋体" w:cs="宋体"/>
          <w:szCs w:val="28"/>
        </w:rPr>
        <w:br w:type="page"/>
      </w:r>
    </w:p>
    <w:p w:rsidR="00434D43" w:rsidRDefault="00434D43">
      <w:pPr>
        <w:tabs>
          <w:tab w:val="left" w:pos="4040"/>
        </w:tabs>
        <w:wordWrap w:val="0"/>
        <w:spacing w:line="500" w:lineRule="exact"/>
        <w:rPr>
          <w:rFonts w:ascii="宋体" w:hAnsi="宋体" w:cs="宋体"/>
          <w:szCs w:val="28"/>
        </w:rPr>
        <w:sectPr w:rsidR="00434D43">
          <w:pgSz w:w="11906" w:h="16838"/>
          <w:pgMar w:top="1418" w:right="1247" w:bottom="1304" w:left="1797" w:header="992" w:footer="613" w:gutter="0"/>
          <w:pgNumType w:start="0"/>
          <w:cols w:space="720"/>
          <w:titlePg/>
          <w:docGrid w:linePitch="312"/>
        </w:sectPr>
      </w:pPr>
    </w:p>
    <w:tbl>
      <w:tblPr>
        <w:tblpPr w:leftFromText="180" w:rightFromText="180" w:vertAnchor="page" w:horzAnchor="page" w:tblpX="1552" w:tblpY="2682"/>
        <w:tblOverlap w:val="never"/>
        <w:tblW w:w="9615" w:type="dxa"/>
        <w:tblLook w:val="04A0"/>
      </w:tblPr>
      <w:tblGrid>
        <w:gridCol w:w="767"/>
        <w:gridCol w:w="3346"/>
        <w:gridCol w:w="2434"/>
        <w:gridCol w:w="767"/>
        <w:gridCol w:w="767"/>
        <w:gridCol w:w="767"/>
        <w:gridCol w:w="767"/>
      </w:tblGrid>
      <w:tr w:rsidR="00434D43">
        <w:trPr>
          <w:trHeight w:val="602"/>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序号</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项目名称</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施工要求</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数量</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单价</w:t>
            </w: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总价</w:t>
            </w:r>
          </w:p>
        </w:tc>
      </w:tr>
      <w:tr w:rsidR="00434D43">
        <w:trPr>
          <w:trHeight w:val="870"/>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浴室墙、地面清理，顶拆除</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螺丝，钢筋切除、磨平，污渍清除，拆除吊顶</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67"/>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浴室中间墙体拆除</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蹲位拆除及部分墙体和顶拆除</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开门洞(950*2050)</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人工拆除</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开窗洞(2.2㎡)</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人工拆除</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封门洞</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砌块垒砌，批白</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门窗洞砂浆粉刷</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粉刷厚度30mm</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个</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砌砖墙（240）</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砌块垒砌240mm厚</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墙体抹灰乳胶漆</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抹灰、两底两面</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67"/>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墙面出新</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墙面补腻子，喷涂白色乳胶漆</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865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天棚乳胶漆</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两地两面，喷涂白色乳胶漆</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塑扣吊顶</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订购条形塑扣吊顶</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170</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67"/>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沟槽面砖</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44m降5cm盖板面砖，44m填埋面砖，宽30cm，取均值报价</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m</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88</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双面免漆隔断</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边框加固，可安装钢门</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317</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钢门</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成品订购，含安装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樘</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垃圾清运、垂直搬运</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人工含市政清运、搬运</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铝合金窗</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成品定制铝合金窗，含安装</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72</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4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构造柱</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钢筋板扎，支模，砼浇筑</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根</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67"/>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tabs>
                <w:tab w:val="left" w:pos="217"/>
              </w:tabs>
              <w:jc w:val="left"/>
              <w:rPr>
                <w:rFonts w:ascii="宋体" w:hAnsi="宋体" w:cs="宋体"/>
                <w:color w:val="000000"/>
                <w:sz w:val="22"/>
                <w:szCs w:val="22"/>
              </w:rPr>
            </w:pPr>
            <w:r>
              <w:rPr>
                <w:rFonts w:ascii="宋体" w:hAnsi="宋体" w:cs="宋体" w:hint="eastAsia"/>
                <w:color w:val="000000"/>
                <w:sz w:val="22"/>
                <w:szCs w:val="22"/>
              </w:rPr>
              <w:tab/>
              <w:t>18</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洗漱间墙地砖铺贴</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F5068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墙砖300*600，地砖300*300防滑</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165</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r w:rsidR="00434D43">
        <w:trPr>
          <w:trHeight w:val="653"/>
        </w:trPr>
        <w:tc>
          <w:tcPr>
            <w:tcW w:w="767" w:type="dxa"/>
            <w:tcBorders>
              <w:top w:val="single" w:sz="4" w:space="0" w:color="000000"/>
              <w:left w:val="double" w:sz="4" w:space="0" w:color="000000"/>
              <w:bottom w:val="single" w:sz="4" w:space="0" w:color="000000"/>
              <w:right w:val="single" w:sz="4" w:space="0" w:color="000000"/>
            </w:tcBorders>
            <w:shd w:val="clear" w:color="auto" w:fill="auto"/>
            <w:noWrap/>
            <w:vAlign w:val="center"/>
          </w:tcPr>
          <w:p w:rsidR="00434D43" w:rsidRDefault="00F5068D">
            <w:pPr>
              <w:jc w:val="center"/>
              <w:rPr>
                <w:rFonts w:ascii="宋体" w:hAnsi="宋体" w:cs="宋体"/>
                <w:color w:val="000000"/>
                <w:sz w:val="22"/>
                <w:szCs w:val="22"/>
              </w:rPr>
            </w:pPr>
            <w:r>
              <w:rPr>
                <w:rFonts w:ascii="宋体" w:hAnsi="宋体" w:cs="宋体" w:hint="eastAsia"/>
                <w:color w:val="000000"/>
                <w:sz w:val="22"/>
                <w:szCs w:val="22"/>
              </w:rPr>
              <w:t>19</w:t>
            </w:r>
          </w:p>
        </w:tc>
        <w:tc>
          <w:tcPr>
            <w:tcW w:w="33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F5068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24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D43" w:rsidRDefault="00434D43">
            <w:pPr>
              <w:jc w:val="left"/>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434D43" w:rsidRDefault="00434D43">
            <w:pPr>
              <w:jc w:val="center"/>
              <w:rPr>
                <w:rFonts w:ascii="宋体" w:hAnsi="宋体" w:cs="宋体"/>
                <w:color w:val="000000"/>
                <w:sz w:val="22"/>
                <w:szCs w:val="22"/>
              </w:rPr>
            </w:pPr>
          </w:p>
        </w:tc>
        <w:tc>
          <w:tcPr>
            <w:tcW w:w="767" w:type="dxa"/>
            <w:tcBorders>
              <w:top w:val="single" w:sz="4" w:space="0" w:color="000000"/>
              <w:left w:val="single" w:sz="4" w:space="0" w:color="000000"/>
              <w:bottom w:val="single" w:sz="4" w:space="0" w:color="000000"/>
              <w:right w:val="double" w:sz="4" w:space="0" w:color="000000"/>
            </w:tcBorders>
            <w:shd w:val="clear" w:color="auto" w:fill="auto"/>
            <w:noWrap/>
            <w:vAlign w:val="center"/>
          </w:tcPr>
          <w:p w:rsidR="00434D43" w:rsidRDefault="00434D43">
            <w:pPr>
              <w:jc w:val="center"/>
              <w:rPr>
                <w:rFonts w:ascii="宋体" w:hAnsi="宋体" w:cs="宋体"/>
                <w:color w:val="000000"/>
                <w:sz w:val="22"/>
                <w:szCs w:val="22"/>
              </w:rPr>
            </w:pPr>
          </w:p>
        </w:tc>
      </w:tr>
    </w:tbl>
    <w:p w:rsidR="00434D43" w:rsidRDefault="00F5068D">
      <w:pPr>
        <w:wordWrap w:val="0"/>
        <w:spacing w:line="360" w:lineRule="auto"/>
        <w:jc w:val="center"/>
        <w:rPr>
          <w:rFonts w:ascii="宋体" w:hAnsi="宋体"/>
          <w:kern w:val="28"/>
          <w:sz w:val="44"/>
          <w:szCs w:val="44"/>
        </w:rPr>
      </w:pPr>
      <w:r>
        <w:rPr>
          <w:rFonts w:ascii="宋体" w:hAnsi="宋体" w:hint="eastAsia"/>
          <w:kern w:val="28"/>
          <w:sz w:val="44"/>
          <w:szCs w:val="44"/>
        </w:rPr>
        <w:t>五</w:t>
      </w:r>
      <w:r>
        <w:rPr>
          <w:rFonts w:ascii="宋体" w:hAnsi="宋体"/>
          <w:kern w:val="28"/>
          <w:sz w:val="44"/>
          <w:szCs w:val="44"/>
        </w:rPr>
        <w:t>、工程量清单报价表</w:t>
      </w:r>
    </w:p>
    <w:p w:rsidR="00434D43" w:rsidRDefault="00F5068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lastRenderedPageBreak/>
        <w:t>备注：</w:t>
      </w:r>
    </w:p>
    <w:p w:rsidR="00434D43" w:rsidRDefault="00F5068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1、以上工程量除了单位以“项”计外，其余均为参考工程量，投标人以此量报投标单价并计算总价，工程完工后按实际发生的工程量进行决算。</w:t>
      </w:r>
    </w:p>
    <w:p w:rsidR="00434D43" w:rsidRDefault="00F5068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2、以上投标单价为</w:t>
      </w:r>
      <w:r>
        <w:rPr>
          <w:rFonts w:asciiTheme="minorEastAsia" w:eastAsiaTheme="minorEastAsia" w:hAnsiTheme="minorEastAsia" w:hint="eastAsia"/>
          <w:b/>
          <w:sz w:val="28"/>
          <w:szCs w:val="28"/>
          <w:highlight w:val="yellow"/>
        </w:rPr>
        <w:t>全费用综合单价</w:t>
      </w:r>
      <w:r>
        <w:rPr>
          <w:rFonts w:asciiTheme="minorEastAsia" w:eastAsiaTheme="minorEastAsia" w:hAnsiTheme="minorEastAsia" w:cs="宋体" w:hint="eastAsia"/>
          <w:sz w:val="28"/>
          <w:szCs w:val="28"/>
        </w:rPr>
        <w:t>。全费用综合单价包括为实施和完成工程所需的人力、主材、</w:t>
      </w:r>
      <w:r>
        <w:rPr>
          <w:rFonts w:asciiTheme="minorEastAsia" w:eastAsiaTheme="minorEastAsia" w:hAnsiTheme="minorEastAsia" w:cs="宋体" w:hint="eastAsia"/>
          <w:b/>
          <w:sz w:val="28"/>
          <w:szCs w:val="28"/>
        </w:rPr>
        <w:t>辅材</w:t>
      </w:r>
      <w:r>
        <w:rPr>
          <w:rFonts w:asciiTheme="minorEastAsia" w:eastAsiaTheme="minorEastAsia" w:hAnsiTheme="minorEastAsia" w:cs="宋体" w:hint="eastAsia"/>
          <w:sz w:val="28"/>
          <w:szCs w:val="28"/>
        </w:rPr>
        <w:t>、机械、利润、税费及风险因素等一切费用；</w:t>
      </w:r>
      <w:r>
        <w:rPr>
          <w:rFonts w:asciiTheme="minorEastAsia" w:eastAsiaTheme="minorEastAsia" w:hAnsiTheme="minorEastAsia"/>
          <w:sz w:val="28"/>
          <w:szCs w:val="28"/>
        </w:rPr>
        <w:t>所有价格包括单价与合</w:t>
      </w:r>
      <w:r>
        <w:rPr>
          <w:rFonts w:asciiTheme="minorEastAsia" w:eastAsiaTheme="minorEastAsia" w:hAnsiTheme="minorEastAsia" w:hint="eastAsia"/>
          <w:sz w:val="28"/>
          <w:szCs w:val="28"/>
        </w:rPr>
        <w:t>价</w:t>
      </w:r>
      <w:r>
        <w:rPr>
          <w:rFonts w:asciiTheme="minorEastAsia" w:eastAsiaTheme="minorEastAsia" w:hAnsiTheme="minorEastAsia"/>
          <w:sz w:val="28"/>
          <w:szCs w:val="28"/>
        </w:rPr>
        <w:t>均四舍五入保留两位小数</w:t>
      </w:r>
      <w:r>
        <w:rPr>
          <w:rFonts w:asciiTheme="minorEastAsia" w:eastAsiaTheme="minorEastAsia" w:hAnsiTheme="minorEastAsia" w:hint="eastAsia"/>
          <w:sz w:val="28"/>
          <w:szCs w:val="28"/>
        </w:rPr>
        <w:t>。</w:t>
      </w:r>
    </w:p>
    <w:p w:rsidR="00434D43" w:rsidRDefault="00F5068D">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3、以上清单报价表中的项目序号、项目名称及排序、单位、工程量等均不得改变，否则作无效标处理。</w:t>
      </w:r>
    </w:p>
    <w:p w:rsidR="00434D43" w:rsidRDefault="00F5068D">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highlight w:val="yellow"/>
        </w:rPr>
        <w:t>4、投标人投标报价时，要充分考虑到</w:t>
      </w:r>
      <w:r>
        <w:rPr>
          <w:rFonts w:asciiTheme="minorEastAsia" w:eastAsiaTheme="minorEastAsia" w:hAnsiTheme="minorEastAsia" w:hint="eastAsia"/>
          <w:b/>
          <w:color w:val="FF0000"/>
          <w:sz w:val="28"/>
          <w:szCs w:val="28"/>
          <w:highlight w:val="yellow"/>
        </w:rPr>
        <w:t>工期</w:t>
      </w:r>
      <w:r>
        <w:rPr>
          <w:rFonts w:asciiTheme="minorEastAsia" w:eastAsiaTheme="minorEastAsia" w:hAnsiTheme="minorEastAsia" w:hint="eastAsia"/>
          <w:b/>
          <w:sz w:val="28"/>
          <w:szCs w:val="28"/>
          <w:highlight w:val="yellow"/>
        </w:rPr>
        <w:t>对工程价格的影响。</w:t>
      </w:r>
    </w:p>
    <w:sectPr w:rsidR="00434D43" w:rsidSect="0026418D">
      <w:pgSz w:w="11906" w:h="16838"/>
      <w:pgMar w:top="1418" w:right="1247" w:bottom="1304" w:left="1797" w:header="992" w:footer="61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30B" w:rsidRDefault="00E5730B">
      <w:r>
        <w:separator/>
      </w:r>
    </w:p>
  </w:endnote>
  <w:endnote w:type="continuationSeparator" w:id="1">
    <w:p w:rsidR="00E5730B" w:rsidRDefault="00E57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43" w:rsidRDefault="0026418D">
    <w:pPr>
      <w:pStyle w:val="a8"/>
      <w:framePr w:wrap="around" w:vAnchor="text" w:hAnchor="margin" w:xAlign="right" w:y="1"/>
      <w:rPr>
        <w:rStyle w:val="ab"/>
      </w:rPr>
    </w:pPr>
    <w:r>
      <w:fldChar w:fldCharType="begin"/>
    </w:r>
    <w:r w:rsidR="00F5068D">
      <w:rPr>
        <w:rStyle w:val="ab"/>
      </w:rPr>
      <w:instrText xml:space="preserve">PAGE  </w:instrText>
    </w:r>
    <w:r>
      <w:fldChar w:fldCharType="end"/>
    </w:r>
  </w:p>
  <w:p w:rsidR="00434D43" w:rsidRDefault="00434D4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43" w:rsidRDefault="00434D43">
    <w:pPr>
      <w:pStyle w:val="a8"/>
      <w:jc w:val="center"/>
    </w:pPr>
  </w:p>
  <w:p w:rsidR="00434D43" w:rsidRDefault="00434D43">
    <w:pPr>
      <w:pStyle w:val="a8"/>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30B" w:rsidRDefault="00E5730B">
      <w:r>
        <w:separator/>
      </w:r>
    </w:p>
  </w:footnote>
  <w:footnote w:type="continuationSeparator" w:id="1">
    <w:p w:rsidR="00E5730B" w:rsidRDefault="00E573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CA5365"/>
    <w:multiLevelType w:val="singleLevel"/>
    <w:tmpl w:val="58CA536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290C"/>
    <w:rsid w:val="000044E4"/>
    <w:rsid w:val="00011E64"/>
    <w:rsid w:val="00012661"/>
    <w:rsid w:val="000169A7"/>
    <w:rsid w:val="0002203D"/>
    <w:rsid w:val="00025B3E"/>
    <w:rsid w:val="00036764"/>
    <w:rsid w:val="00041E83"/>
    <w:rsid w:val="0004684A"/>
    <w:rsid w:val="00050567"/>
    <w:rsid w:val="000523FF"/>
    <w:rsid w:val="00057DFC"/>
    <w:rsid w:val="0006037B"/>
    <w:rsid w:val="00061D4A"/>
    <w:rsid w:val="000630EB"/>
    <w:rsid w:val="000631D0"/>
    <w:rsid w:val="00066120"/>
    <w:rsid w:val="000702FE"/>
    <w:rsid w:val="00081201"/>
    <w:rsid w:val="00082660"/>
    <w:rsid w:val="00092472"/>
    <w:rsid w:val="00092915"/>
    <w:rsid w:val="000929BA"/>
    <w:rsid w:val="00093D99"/>
    <w:rsid w:val="000A6D26"/>
    <w:rsid w:val="000A7819"/>
    <w:rsid w:val="000B0CCF"/>
    <w:rsid w:val="000B3FD1"/>
    <w:rsid w:val="000B47E9"/>
    <w:rsid w:val="000C508D"/>
    <w:rsid w:val="000C5482"/>
    <w:rsid w:val="000D385F"/>
    <w:rsid w:val="000D7F3F"/>
    <w:rsid w:val="000E02A3"/>
    <w:rsid w:val="000E130B"/>
    <w:rsid w:val="000F07BA"/>
    <w:rsid w:val="000F6C11"/>
    <w:rsid w:val="00104262"/>
    <w:rsid w:val="001052EE"/>
    <w:rsid w:val="00114169"/>
    <w:rsid w:val="00120EAC"/>
    <w:rsid w:val="001318AF"/>
    <w:rsid w:val="001336D7"/>
    <w:rsid w:val="001361A9"/>
    <w:rsid w:val="00140DAD"/>
    <w:rsid w:val="00153C53"/>
    <w:rsid w:val="00154591"/>
    <w:rsid w:val="00155EE2"/>
    <w:rsid w:val="00163819"/>
    <w:rsid w:val="00165D49"/>
    <w:rsid w:val="001670EB"/>
    <w:rsid w:val="00172A27"/>
    <w:rsid w:val="00176F98"/>
    <w:rsid w:val="00177231"/>
    <w:rsid w:val="00177E0B"/>
    <w:rsid w:val="00184F2F"/>
    <w:rsid w:val="001873BC"/>
    <w:rsid w:val="0018781A"/>
    <w:rsid w:val="001A1BE0"/>
    <w:rsid w:val="001A2DB8"/>
    <w:rsid w:val="001A4503"/>
    <w:rsid w:val="001A55F7"/>
    <w:rsid w:val="001B1E54"/>
    <w:rsid w:val="001B2318"/>
    <w:rsid w:val="001B2F8E"/>
    <w:rsid w:val="001B3393"/>
    <w:rsid w:val="001B7808"/>
    <w:rsid w:val="001C0193"/>
    <w:rsid w:val="001C0448"/>
    <w:rsid w:val="001C1100"/>
    <w:rsid w:val="001C2F7E"/>
    <w:rsid w:val="001D0805"/>
    <w:rsid w:val="001D18BB"/>
    <w:rsid w:val="001E6C60"/>
    <w:rsid w:val="001F05A0"/>
    <w:rsid w:val="001F0DBE"/>
    <w:rsid w:val="001F3B38"/>
    <w:rsid w:val="001F4508"/>
    <w:rsid w:val="001F50F4"/>
    <w:rsid w:val="001F5A2E"/>
    <w:rsid w:val="001F5EA7"/>
    <w:rsid w:val="001F7191"/>
    <w:rsid w:val="00201B09"/>
    <w:rsid w:val="00211942"/>
    <w:rsid w:val="0021198A"/>
    <w:rsid w:val="00215D9E"/>
    <w:rsid w:val="00220675"/>
    <w:rsid w:val="0022387E"/>
    <w:rsid w:val="002248D2"/>
    <w:rsid w:val="00233918"/>
    <w:rsid w:val="00243B28"/>
    <w:rsid w:val="00244DF3"/>
    <w:rsid w:val="00245282"/>
    <w:rsid w:val="00245837"/>
    <w:rsid w:val="00250D27"/>
    <w:rsid w:val="002562C6"/>
    <w:rsid w:val="00257DB8"/>
    <w:rsid w:val="0026418D"/>
    <w:rsid w:val="0026513F"/>
    <w:rsid w:val="002755CB"/>
    <w:rsid w:val="002823E1"/>
    <w:rsid w:val="00296E5F"/>
    <w:rsid w:val="002A1920"/>
    <w:rsid w:val="002A3191"/>
    <w:rsid w:val="002A38C7"/>
    <w:rsid w:val="002A4562"/>
    <w:rsid w:val="002B16E2"/>
    <w:rsid w:val="002B1DA8"/>
    <w:rsid w:val="002B2D27"/>
    <w:rsid w:val="002B464B"/>
    <w:rsid w:val="002C0238"/>
    <w:rsid w:val="002C4EC7"/>
    <w:rsid w:val="002C4FC8"/>
    <w:rsid w:val="002D1A25"/>
    <w:rsid w:val="002E6933"/>
    <w:rsid w:val="002F1C93"/>
    <w:rsid w:val="002F7A20"/>
    <w:rsid w:val="0030150A"/>
    <w:rsid w:val="00303E44"/>
    <w:rsid w:val="00312464"/>
    <w:rsid w:val="00320261"/>
    <w:rsid w:val="00321F77"/>
    <w:rsid w:val="00323D2C"/>
    <w:rsid w:val="0032759C"/>
    <w:rsid w:val="00332C9D"/>
    <w:rsid w:val="00332D31"/>
    <w:rsid w:val="003371BC"/>
    <w:rsid w:val="00343118"/>
    <w:rsid w:val="003434EE"/>
    <w:rsid w:val="003434FB"/>
    <w:rsid w:val="00343894"/>
    <w:rsid w:val="00343909"/>
    <w:rsid w:val="003467CD"/>
    <w:rsid w:val="00353784"/>
    <w:rsid w:val="00354683"/>
    <w:rsid w:val="0036411D"/>
    <w:rsid w:val="00364EDC"/>
    <w:rsid w:val="00366DD4"/>
    <w:rsid w:val="00380CF6"/>
    <w:rsid w:val="0038449A"/>
    <w:rsid w:val="00385795"/>
    <w:rsid w:val="00386F02"/>
    <w:rsid w:val="0039409D"/>
    <w:rsid w:val="00394B5B"/>
    <w:rsid w:val="00396CA5"/>
    <w:rsid w:val="0039726B"/>
    <w:rsid w:val="00397FB8"/>
    <w:rsid w:val="003A0208"/>
    <w:rsid w:val="003A11EB"/>
    <w:rsid w:val="003A1C13"/>
    <w:rsid w:val="003A3B81"/>
    <w:rsid w:val="003A3E97"/>
    <w:rsid w:val="003A4DA0"/>
    <w:rsid w:val="003B36B4"/>
    <w:rsid w:val="003B3B7B"/>
    <w:rsid w:val="003B5EC9"/>
    <w:rsid w:val="003B6AD6"/>
    <w:rsid w:val="003C5FD4"/>
    <w:rsid w:val="003D2271"/>
    <w:rsid w:val="003D7245"/>
    <w:rsid w:val="003E021A"/>
    <w:rsid w:val="003F0875"/>
    <w:rsid w:val="003F6E28"/>
    <w:rsid w:val="003F7921"/>
    <w:rsid w:val="004033BA"/>
    <w:rsid w:val="004073C8"/>
    <w:rsid w:val="0040749B"/>
    <w:rsid w:val="00413C6B"/>
    <w:rsid w:val="00432FE9"/>
    <w:rsid w:val="00434D43"/>
    <w:rsid w:val="004378BE"/>
    <w:rsid w:val="00440631"/>
    <w:rsid w:val="00440A9D"/>
    <w:rsid w:val="0044213B"/>
    <w:rsid w:val="004447BB"/>
    <w:rsid w:val="00446DA8"/>
    <w:rsid w:val="00451026"/>
    <w:rsid w:val="00451736"/>
    <w:rsid w:val="00452E87"/>
    <w:rsid w:val="004553C6"/>
    <w:rsid w:val="004731E2"/>
    <w:rsid w:val="00477C95"/>
    <w:rsid w:val="00485759"/>
    <w:rsid w:val="00491916"/>
    <w:rsid w:val="00491B63"/>
    <w:rsid w:val="0049406D"/>
    <w:rsid w:val="0049778F"/>
    <w:rsid w:val="004A2697"/>
    <w:rsid w:val="004A4D83"/>
    <w:rsid w:val="004A5FA7"/>
    <w:rsid w:val="004A6CDE"/>
    <w:rsid w:val="004A71F8"/>
    <w:rsid w:val="004A7213"/>
    <w:rsid w:val="004B3B33"/>
    <w:rsid w:val="004B62DD"/>
    <w:rsid w:val="004D2307"/>
    <w:rsid w:val="004D3731"/>
    <w:rsid w:val="004D4C8E"/>
    <w:rsid w:val="004D6AA7"/>
    <w:rsid w:val="004E164C"/>
    <w:rsid w:val="004E3315"/>
    <w:rsid w:val="004E3349"/>
    <w:rsid w:val="004E3864"/>
    <w:rsid w:val="004E3E58"/>
    <w:rsid w:val="004E44FE"/>
    <w:rsid w:val="004E75B7"/>
    <w:rsid w:val="004F07D6"/>
    <w:rsid w:val="004F12C1"/>
    <w:rsid w:val="004F526C"/>
    <w:rsid w:val="004F5D15"/>
    <w:rsid w:val="00501164"/>
    <w:rsid w:val="00503838"/>
    <w:rsid w:val="005049DC"/>
    <w:rsid w:val="005164D3"/>
    <w:rsid w:val="00526DBC"/>
    <w:rsid w:val="0053072A"/>
    <w:rsid w:val="0054138D"/>
    <w:rsid w:val="0055239C"/>
    <w:rsid w:val="005602D5"/>
    <w:rsid w:val="005656A4"/>
    <w:rsid w:val="00570F25"/>
    <w:rsid w:val="00575B97"/>
    <w:rsid w:val="0058213B"/>
    <w:rsid w:val="00583DB1"/>
    <w:rsid w:val="00586057"/>
    <w:rsid w:val="00592CEA"/>
    <w:rsid w:val="00596CE5"/>
    <w:rsid w:val="00596ECD"/>
    <w:rsid w:val="005A1E57"/>
    <w:rsid w:val="005A57AA"/>
    <w:rsid w:val="005A6861"/>
    <w:rsid w:val="005B2B38"/>
    <w:rsid w:val="005B4218"/>
    <w:rsid w:val="005B5D3F"/>
    <w:rsid w:val="005C092C"/>
    <w:rsid w:val="005C421E"/>
    <w:rsid w:val="005D3061"/>
    <w:rsid w:val="005D326F"/>
    <w:rsid w:val="005D4CFE"/>
    <w:rsid w:val="005D6518"/>
    <w:rsid w:val="005D7EBE"/>
    <w:rsid w:val="005E0D59"/>
    <w:rsid w:val="005E1C62"/>
    <w:rsid w:val="005E2CE3"/>
    <w:rsid w:val="005E46F7"/>
    <w:rsid w:val="005E5591"/>
    <w:rsid w:val="005F1858"/>
    <w:rsid w:val="005F2087"/>
    <w:rsid w:val="005F25ED"/>
    <w:rsid w:val="005F417F"/>
    <w:rsid w:val="005F4855"/>
    <w:rsid w:val="0060171A"/>
    <w:rsid w:val="006031F0"/>
    <w:rsid w:val="006052F0"/>
    <w:rsid w:val="00605427"/>
    <w:rsid w:val="00607E4E"/>
    <w:rsid w:val="00614866"/>
    <w:rsid w:val="00616CB3"/>
    <w:rsid w:val="0062048E"/>
    <w:rsid w:val="00625012"/>
    <w:rsid w:val="00626B6C"/>
    <w:rsid w:val="0063077C"/>
    <w:rsid w:val="00632086"/>
    <w:rsid w:val="00635C1F"/>
    <w:rsid w:val="00651EE0"/>
    <w:rsid w:val="0066223D"/>
    <w:rsid w:val="00665D3B"/>
    <w:rsid w:val="00670061"/>
    <w:rsid w:val="00671935"/>
    <w:rsid w:val="00676332"/>
    <w:rsid w:val="0069361E"/>
    <w:rsid w:val="00694337"/>
    <w:rsid w:val="00694FD5"/>
    <w:rsid w:val="006950EC"/>
    <w:rsid w:val="00697470"/>
    <w:rsid w:val="006A4A95"/>
    <w:rsid w:val="006A5C6D"/>
    <w:rsid w:val="006A6827"/>
    <w:rsid w:val="006A713B"/>
    <w:rsid w:val="006C59E4"/>
    <w:rsid w:val="006D3B30"/>
    <w:rsid w:val="006E306B"/>
    <w:rsid w:val="006E64D1"/>
    <w:rsid w:val="006F2E2B"/>
    <w:rsid w:val="006F3B7B"/>
    <w:rsid w:val="006F5061"/>
    <w:rsid w:val="006F5F07"/>
    <w:rsid w:val="00704492"/>
    <w:rsid w:val="007046CA"/>
    <w:rsid w:val="0071228A"/>
    <w:rsid w:val="00712ECA"/>
    <w:rsid w:val="007230F5"/>
    <w:rsid w:val="00731C93"/>
    <w:rsid w:val="007362C0"/>
    <w:rsid w:val="00736388"/>
    <w:rsid w:val="00745848"/>
    <w:rsid w:val="0075078E"/>
    <w:rsid w:val="007532A7"/>
    <w:rsid w:val="00757F71"/>
    <w:rsid w:val="0076664D"/>
    <w:rsid w:val="007731B1"/>
    <w:rsid w:val="00774D90"/>
    <w:rsid w:val="00777699"/>
    <w:rsid w:val="0078068D"/>
    <w:rsid w:val="0078173F"/>
    <w:rsid w:val="00794C97"/>
    <w:rsid w:val="00796CC3"/>
    <w:rsid w:val="007A4A5C"/>
    <w:rsid w:val="007A649B"/>
    <w:rsid w:val="007A7167"/>
    <w:rsid w:val="007B600A"/>
    <w:rsid w:val="007C24BD"/>
    <w:rsid w:val="007C40AB"/>
    <w:rsid w:val="007C4C6D"/>
    <w:rsid w:val="007D0799"/>
    <w:rsid w:val="007D4043"/>
    <w:rsid w:val="007D50A9"/>
    <w:rsid w:val="007D5FEF"/>
    <w:rsid w:val="007E42D5"/>
    <w:rsid w:val="007F01F9"/>
    <w:rsid w:val="007F38B1"/>
    <w:rsid w:val="007F4129"/>
    <w:rsid w:val="007F6341"/>
    <w:rsid w:val="00800B3B"/>
    <w:rsid w:val="00802566"/>
    <w:rsid w:val="00802D77"/>
    <w:rsid w:val="00804BFD"/>
    <w:rsid w:val="00805886"/>
    <w:rsid w:val="008115EF"/>
    <w:rsid w:val="0081194F"/>
    <w:rsid w:val="00814464"/>
    <w:rsid w:val="00835E8F"/>
    <w:rsid w:val="00845DEA"/>
    <w:rsid w:val="0084646E"/>
    <w:rsid w:val="00851D66"/>
    <w:rsid w:val="00855F23"/>
    <w:rsid w:val="00856253"/>
    <w:rsid w:val="00860D13"/>
    <w:rsid w:val="00860DE2"/>
    <w:rsid w:val="008610C1"/>
    <w:rsid w:val="00870021"/>
    <w:rsid w:val="008714E3"/>
    <w:rsid w:val="0087492E"/>
    <w:rsid w:val="00875725"/>
    <w:rsid w:val="008920DB"/>
    <w:rsid w:val="00892515"/>
    <w:rsid w:val="0089259E"/>
    <w:rsid w:val="00896FC4"/>
    <w:rsid w:val="008972E2"/>
    <w:rsid w:val="00897A05"/>
    <w:rsid w:val="008A2919"/>
    <w:rsid w:val="008A2D73"/>
    <w:rsid w:val="008A679F"/>
    <w:rsid w:val="008B2DFF"/>
    <w:rsid w:val="008C025B"/>
    <w:rsid w:val="008D3B19"/>
    <w:rsid w:val="008D42E9"/>
    <w:rsid w:val="008D74F5"/>
    <w:rsid w:val="008D7E4C"/>
    <w:rsid w:val="008E4774"/>
    <w:rsid w:val="008E4D18"/>
    <w:rsid w:val="008E66DB"/>
    <w:rsid w:val="008E7C54"/>
    <w:rsid w:val="008F7403"/>
    <w:rsid w:val="00901067"/>
    <w:rsid w:val="00902AF6"/>
    <w:rsid w:val="00904981"/>
    <w:rsid w:val="009178B8"/>
    <w:rsid w:val="00917994"/>
    <w:rsid w:val="00925776"/>
    <w:rsid w:val="00933AB9"/>
    <w:rsid w:val="00936826"/>
    <w:rsid w:val="00937766"/>
    <w:rsid w:val="00941B64"/>
    <w:rsid w:val="00941CEB"/>
    <w:rsid w:val="009445C1"/>
    <w:rsid w:val="009454CC"/>
    <w:rsid w:val="00951954"/>
    <w:rsid w:val="00952053"/>
    <w:rsid w:val="009539BE"/>
    <w:rsid w:val="009625BE"/>
    <w:rsid w:val="00963E51"/>
    <w:rsid w:val="00965A4B"/>
    <w:rsid w:val="009711D4"/>
    <w:rsid w:val="00975D24"/>
    <w:rsid w:val="00980857"/>
    <w:rsid w:val="00981433"/>
    <w:rsid w:val="0098494C"/>
    <w:rsid w:val="00991498"/>
    <w:rsid w:val="00995E2D"/>
    <w:rsid w:val="009A0066"/>
    <w:rsid w:val="009B25EB"/>
    <w:rsid w:val="009B3A98"/>
    <w:rsid w:val="009B6FDB"/>
    <w:rsid w:val="009C0DFA"/>
    <w:rsid w:val="009C6685"/>
    <w:rsid w:val="009D48AA"/>
    <w:rsid w:val="009D4BAF"/>
    <w:rsid w:val="009D58CF"/>
    <w:rsid w:val="009D5E2B"/>
    <w:rsid w:val="009D71EA"/>
    <w:rsid w:val="009E1399"/>
    <w:rsid w:val="009E2762"/>
    <w:rsid w:val="009E4826"/>
    <w:rsid w:val="009E60B9"/>
    <w:rsid w:val="009F14AA"/>
    <w:rsid w:val="009F2BB6"/>
    <w:rsid w:val="009F4735"/>
    <w:rsid w:val="009F685E"/>
    <w:rsid w:val="009F6C7E"/>
    <w:rsid w:val="00A00CED"/>
    <w:rsid w:val="00A20275"/>
    <w:rsid w:val="00A2135A"/>
    <w:rsid w:val="00A255F7"/>
    <w:rsid w:val="00A26882"/>
    <w:rsid w:val="00A31D53"/>
    <w:rsid w:val="00A3663A"/>
    <w:rsid w:val="00A36903"/>
    <w:rsid w:val="00A40B29"/>
    <w:rsid w:val="00A41D2F"/>
    <w:rsid w:val="00A52B16"/>
    <w:rsid w:val="00A558BE"/>
    <w:rsid w:val="00A623B9"/>
    <w:rsid w:val="00A643A1"/>
    <w:rsid w:val="00A726A9"/>
    <w:rsid w:val="00A76707"/>
    <w:rsid w:val="00A81216"/>
    <w:rsid w:val="00A8353D"/>
    <w:rsid w:val="00A87592"/>
    <w:rsid w:val="00A90C43"/>
    <w:rsid w:val="00AC01DC"/>
    <w:rsid w:val="00AC1C62"/>
    <w:rsid w:val="00AC58C2"/>
    <w:rsid w:val="00AD22E5"/>
    <w:rsid w:val="00AD2424"/>
    <w:rsid w:val="00AD5F0C"/>
    <w:rsid w:val="00AD6813"/>
    <w:rsid w:val="00AE0283"/>
    <w:rsid w:val="00AE3445"/>
    <w:rsid w:val="00AE6548"/>
    <w:rsid w:val="00AF2095"/>
    <w:rsid w:val="00AF2239"/>
    <w:rsid w:val="00B00DE1"/>
    <w:rsid w:val="00B03031"/>
    <w:rsid w:val="00B053E0"/>
    <w:rsid w:val="00B10D02"/>
    <w:rsid w:val="00B11DB1"/>
    <w:rsid w:val="00B12CB6"/>
    <w:rsid w:val="00B26B04"/>
    <w:rsid w:val="00B30BD5"/>
    <w:rsid w:val="00B32910"/>
    <w:rsid w:val="00B33A0F"/>
    <w:rsid w:val="00B35BC8"/>
    <w:rsid w:val="00B40066"/>
    <w:rsid w:val="00B40DB0"/>
    <w:rsid w:val="00B41849"/>
    <w:rsid w:val="00B427BE"/>
    <w:rsid w:val="00B44D16"/>
    <w:rsid w:val="00B52387"/>
    <w:rsid w:val="00B53B61"/>
    <w:rsid w:val="00B63758"/>
    <w:rsid w:val="00B66A52"/>
    <w:rsid w:val="00B67513"/>
    <w:rsid w:val="00B72076"/>
    <w:rsid w:val="00B80C04"/>
    <w:rsid w:val="00B8224D"/>
    <w:rsid w:val="00B8246D"/>
    <w:rsid w:val="00B84FDD"/>
    <w:rsid w:val="00B86340"/>
    <w:rsid w:val="00B87B00"/>
    <w:rsid w:val="00B87D1A"/>
    <w:rsid w:val="00B919F2"/>
    <w:rsid w:val="00BA2B57"/>
    <w:rsid w:val="00BB3B3B"/>
    <w:rsid w:val="00BB581D"/>
    <w:rsid w:val="00BC01FD"/>
    <w:rsid w:val="00BC5682"/>
    <w:rsid w:val="00BD08DC"/>
    <w:rsid w:val="00BD1214"/>
    <w:rsid w:val="00BD2282"/>
    <w:rsid w:val="00BD49E1"/>
    <w:rsid w:val="00BD77B9"/>
    <w:rsid w:val="00BD7E25"/>
    <w:rsid w:val="00BE5541"/>
    <w:rsid w:val="00BF067D"/>
    <w:rsid w:val="00BF22C2"/>
    <w:rsid w:val="00C03101"/>
    <w:rsid w:val="00C03476"/>
    <w:rsid w:val="00C13D75"/>
    <w:rsid w:val="00C209D6"/>
    <w:rsid w:val="00C22C73"/>
    <w:rsid w:val="00C25A52"/>
    <w:rsid w:val="00C32B90"/>
    <w:rsid w:val="00C36971"/>
    <w:rsid w:val="00C449B6"/>
    <w:rsid w:val="00C45199"/>
    <w:rsid w:val="00C505AC"/>
    <w:rsid w:val="00C573B7"/>
    <w:rsid w:val="00C573BD"/>
    <w:rsid w:val="00C62FE0"/>
    <w:rsid w:val="00C6542D"/>
    <w:rsid w:val="00C70E8D"/>
    <w:rsid w:val="00C71326"/>
    <w:rsid w:val="00C77D95"/>
    <w:rsid w:val="00C830B4"/>
    <w:rsid w:val="00C85F48"/>
    <w:rsid w:val="00C91D18"/>
    <w:rsid w:val="00C9311B"/>
    <w:rsid w:val="00C95624"/>
    <w:rsid w:val="00CA4332"/>
    <w:rsid w:val="00CA54F7"/>
    <w:rsid w:val="00CA7429"/>
    <w:rsid w:val="00CC0963"/>
    <w:rsid w:val="00CC3BF9"/>
    <w:rsid w:val="00CC6B9D"/>
    <w:rsid w:val="00CD17D2"/>
    <w:rsid w:val="00CD26B2"/>
    <w:rsid w:val="00CE2395"/>
    <w:rsid w:val="00CE29F4"/>
    <w:rsid w:val="00CE301E"/>
    <w:rsid w:val="00CE7661"/>
    <w:rsid w:val="00CE7B52"/>
    <w:rsid w:val="00CF1E28"/>
    <w:rsid w:val="00CF34DF"/>
    <w:rsid w:val="00D02A98"/>
    <w:rsid w:val="00D05EF9"/>
    <w:rsid w:val="00D06B72"/>
    <w:rsid w:val="00D31C6E"/>
    <w:rsid w:val="00D32A19"/>
    <w:rsid w:val="00D35ED8"/>
    <w:rsid w:val="00D41DAF"/>
    <w:rsid w:val="00D449AC"/>
    <w:rsid w:val="00D44DA2"/>
    <w:rsid w:val="00D51268"/>
    <w:rsid w:val="00D5159F"/>
    <w:rsid w:val="00D523EB"/>
    <w:rsid w:val="00D6379F"/>
    <w:rsid w:val="00D65C43"/>
    <w:rsid w:val="00D67600"/>
    <w:rsid w:val="00D72FE7"/>
    <w:rsid w:val="00D7470C"/>
    <w:rsid w:val="00D84420"/>
    <w:rsid w:val="00D9164A"/>
    <w:rsid w:val="00D91AB2"/>
    <w:rsid w:val="00D97216"/>
    <w:rsid w:val="00D97893"/>
    <w:rsid w:val="00DA4667"/>
    <w:rsid w:val="00DA58EA"/>
    <w:rsid w:val="00DB4B64"/>
    <w:rsid w:val="00DB64BE"/>
    <w:rsid w:val="00DB7650"/>
    <w:rsid w:val="00DC048B"/>
    <w:rsid w:val="00DC108E"/>
    <w:rsid w:val="00DC1D42"/>
    <w:rsid w:val="00DC5B89"/>
    <w:rsid w:val="00DC6CE8"/>
    <w:rsid w:val="00DC7D2B"/>
    <w:rsid w:val="00DD027C"/>
    <w:rsid w:val="00DD3ECB"/>
    <w:rsid w:val="00DD6E81"/>
    <w:rsid w:val="00DE67F0"/>
    <w:rsid w:val="00DF1DF2"/>
    <w:rsid w:val="00DF1EA5"/>
    <w:rsid w:val="00DF4B9A"/>
    <w:rsid w:val="00DF66D7"/>
    <w:rsid w:val="00DF7CEC"/>
    <w:rsid w:val="00E05B9C"/>
    <w:rsid w:val="00E07893"/>
    <w:rsid w:val="00E1691D"/>
    <w:rsid w:val="00E173A5"/>
    <w:rsid w:val="00E2049B"/>
    <w:rsid w:val="00E216E4"/>
    <w:rsid w:val="00E22504"/>
    <w:rsid w:val="00E331EA"/>
    <w:rsid w:val="00E476A3"/>
    <w:rsid w:val="00E504B9"/>
    <w:rsid w:val="00E51953"/>
    <w:rsid w:val="00E5730B"/>
    <w:rsid w:val="00E57B89"/>
    <w:rsid w:val="00E61E42"/>
    <w:rsid w:val="00E62B26"/>
    <w:rsid w:val="00E70347"/>
    <w:rsid w:val="00E70774"/>
    <w:rsid w:val="00E732C0"/>
    <w:rsid w:val="00E7471B"/>
    <w:rsid w:val="00E74751"/>
    <w:rsid w:val="00E77334"/>
    <w:rsid w:val="00E86521"/>
    <w:rsid w:val="00E90C1F"/>
    <w:rsid w:val="00E94909"/>
    <w:rsid w:val="00E958DC"/>
    <w:rsid w:val="00EA116A"/>
    <w:rsid w:val="00EA5626"/>
    <w:rsid w:val="00EA58EA"/>
    <w:rsid w:val="00EA5C2A"/>
    <w:rsid w:val="00EB0C36"/>
    <w:rsid w:val="00EB3362"/>
    <w:rsid w:val="00EB718F"/>
    <w:rsid w:val="00EC4CBB"/>
    <w:rsid w:val="00EC671B"/>
    <w:rsid w:val="00ED0780"/>
    <w:rsid w:val="00ED3281"/>
    <w:rsid w:val="00ED769C"/>
    <w:rsid w:val="00EE066E"/>
    <w:rsid w:val="00EE4200"/>
    <w:rsid w:val="00EF2555"/>
    <w:rsid w:val="00EF4F55"/>
    <w:rsid w:val="00EF6DEF"/>
    <w:rsid w:val="00F019BB"/>
    <w:rsid w:val="00F17FCD"/>
    <w:rsid w:val="00F217CD"/>
    <w:rsid w:val="00F23B34"/>
    <w:rsid w:val="00F2794A"/>
    <w:rsid w:val="00F33D8F"/>
    <w:rsid w:val="00F343EE"/>
    <w:rsid w:val="00F35C70"/>
    <w:rsid w:val="00F403EC"/>
    <w:rsid w:val="00F41B46"/>
    <w:rsid w:val="00F457C2"/>
    <w:rsid w:val="00F5068D"/>
    <w:rsid w:val="00F55035"/>
    <w:rsid w:val="00F571AD"/>
    <w:rsid w:val="00F620D3"/>
    <w:rsid w:val="00F621BD"/>
    <w:rsid w:val="00F623FD"/>
    <w:rsid w:val="00F64B8A"/>
    <w:rsid w:val="00F6617D"/>
    <w:rsid w:val="00F677D4"/>
    <w:rsid w:val="00F77B7B"/>
    <w:rsid w:val="00F863F6"/>
    <w:rsid w:val="00F9047B"/>
    <w:rsid w:val="00F929F3"/>
    <w:rsid w:val="00F97B86"/>
    <w:rsid w:val="00FB1B30"/>
    <w:rsid w:val="00FB3C2C"/>
    <w:rsid w:val="00FC7B31"/>
    <w:rsid w:val="00FD4250"/>
    <w:rsid w:val="00FD53BC"/>
    <w:rsid w:val="00FD7D8A"/>
    <w:rsid w:val="00FE1F79"/>
    <w:rsid w:val="00FF238A"/>
    <w:rsid w:val="00FF40DE"/>
    <w:rsid w:val="00FF491B"/>
    <w:rsid w:val="03505893"/>
    <w:rsid w:val="08A667CF"/>
    <w:rsid w:val="09755AC4"/>
    <w:rsid w:val="13287A68"/>
    <w:rsid w:val="1CEF51A1"/>
    <w:rsid w:val="25990B3D"/>
    <w:rsid w:val="2B3D5E19"/>
    <w:rsid w:val="36CE396F"/>
    <w:rsid w:val="39E767B7"/>
    <w:rsid w:val="3D187D0E"/>
    <w:rsid w:val="401F7C56"/>
    <w:rsid w:val="42EF7A27"/>
    <w:rsid w:val="4EC97CAC"/>
    <w:rsid w:val="5203224E"/>
    <w:rsid w:val="594B30F9"/>
    <w:rsid w:val="63395BAA"/>
    <w:rsid w:val="6411342E"/>
    <w:rsid w:val="694A735F"/>
    <w:rsid w:val="6AF11255"/>
    <w:rsid w:val="6CA407B1"/>
    <w:rsid w:val="723F6AED"/>
    <w:rsid w:val="75DC47BA"/>
    <w:rsid w:val="76AB62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Indent 2"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18D"/>
    <w:pPr>
      <w:widowControl w:val="0"/>
      <w:jc w:val="both"/>
    </w:pPr>
    <w:rPr>
      <w:kern w:val="2"/>
      <w:sz w:val="21"/>
    </w:rPr>
  </w:style>
  <w:style w:type="paragraph" w:styleId="1">
    <w:name w:val="heading 1"/>
    <w:basedOn w:val="a"/>
    <w:next w:val="a"/>
    <w:qFormat/>
    <w:rsid w:val="0026418D"/>
    <w:pPr>
      <w:keepNext/>
      <w:keepLines/>
      <w:spacing w:before="340" w:after="330" w:line="576" w:lineRule="auto"/>
      <w:outlineLvl w:val="0"/>
    </w:pPr>
    <w:rPr>
      <w:b/>
      <w:kern w:val="44"/>
      <w:sz w:val="44"/>
    </w:rPr>
  </w:style>
  <w:style w:type="paragraph" w:styleId="2">
    <w:name w:val="heading 2"/>
    <w:basedOn w:val="a"/>
    <w:next w:val="a"/>
    <w:qFormat/>
    <w:rsid w:val="0026418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26418D"/>
    <w:pPr>
      <w:shd w:val="clear" w:color="auto" w:fill="000080"/>
    </w:pPr>
  </w:style>
  <w:style w:type="paragraph" w:styleId="a4">
    <w:name w:val="Body Text"/>
    <w:basedOn w:val="a"/>
    <w:link w:val="Char"/>
    <w:qFormat/>
    <w:rsid w:val="0026418D"/>
    <w:pPr>
      <w:spacing w:after="120"/>
    </w:pPr>
  </w:style>
  <w:style w:type="paragraph" w:styleId="a5">
    <w:name w:val="Body Text Indent"/>
    <w:basedOn w:val="a"/>
    <w:link w:val="Char0"/>
    <w:qFormat/>
    <w:rsid w:val="0026418D"/>
    <w:pPr>
      <w:ind w:firstLineChars="200" w:firstLine="560"/>
    </w:pPr>
    <w:rPr>
      <w:color w:val="000000"/>
      <w:sz w:val="28"/>
    </w:rPr>
  </w:style>
  <w:style w:type="paragraph" w:styleId="a6">
    <w:name w:val="Plain Text"/>
    <w:basedOn w:val="a"/>
    <w:link w:val="Char1"/>
    <w:qFormat/>
    <w:rsid w:val="0026418D"/>
    <w:rPr>
      <w:rFonts w:ascii="宋体" w:hAnsi="Courier New"/>
      <w:szCs w:val="21"/>
    </w:rPr>
  </w:style>
  <w:style w:type="paragraph" w:styleId="20">
    <w:name w:val="Body Text Indent 2"/>
    <w:basedOn w:val="a"/>
    <w:link w:val="2Char"/>
    <w:qFormat/>
    <w:rsid w:val="0026418D"/>
    <w:pPr>
      <w:spacing w:after="120" w:line="480" w:lineRule="auto"/>
      <w:ind w:leftChars="200" w:left="420"/>
    </w:pPr>
    <w:rPr>
      <w:szCs w:val="24"/>
    </w:rPr>
  </w:style>
  <w:style w:type="paragraph" w:styleId="a7">
    <w:name w:val="Balloon Text"/>
    <w:basedOn w:val="a"/>
    <w:qFormat/>
    <w:rsid w:val="0026418D"/>
    <w:rPr>
      <w:sz w:val="18"/>
    </w:rPr>
  </w:style>
  <w:style w:type="paragraph" w:styleId="a8">
    <w:name w:val="footer"/>
    <w:basedOn w:val="a"/>
    <w:link w:val="Char2"/>
    <w:uiPriority w:val="99"/>
    <w:qFormat/>
    <w:rsid w:val="0026418D"/>
    <w:pPr>
      <w:tabs>
        <w:tab w:val="center" w:pos="4153"/>
        <w:tab w:val="right" w:pos="8306"/>
      </w:tabs>
      <w:snapToGrid w:val="0"/>
      <w:jc w:val="left"/>
    </w:pPr>
    <w:rPr>
      <w:sz w:val="18"/>
    </w:rPr>
  </w:style>
  <w:style w:type="paragraph" w:styleId="a9">
    <w:name w:val="header"/>
    <w:basedOn w:val="a"/>
    <w:qFormat/>
    <w:rsid w:val="0026418D"/>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26418D"/>
    <w:pPr>
      <w:tabs>
        <w:tab w:val="right" w:leader="dot" w:pos="8302"/>
      </w:tabs>
      <w:jc w:val="center"/>
    </w:pPr>
    <w:rPr>
      <w:rFonts w:ascii="黑体" w:eastAsia="黑体" w:hAnsi="黑体"/>
      <w:sz w:val="48"/>
    </w:rPr>
  </w:style>
  <w:style w:type="paragraph" w:styleId="21">
    <w:name w:val="toc 2"/>
    <w:basedOn w:val="a"/>
    <w:next w:val="a"/>
    <w:uiPriority w:val="39"/>
    <w:qFormat/>
    <w:rsid w:val="0026418D"/>
    <w:pPr>
      <w:ind w:leftChars="200" w:left="420"/>
    </w:pPr>
  </w:style>
  <w:style w:type="paragraph" w:styleId="22">
    <w:name w:val="Body Text First Indent 2"/>
    <w:basedOn w:val="a5"/>
    <w:link w:val="2Char0"/>
    <w:qFormat/>
    <w:rsid w:val="0026418D"/>
    <w:pPr>
      <w:spacing w:after="120" w:line="420" w:lineRule="auto"/>
      <w:ind w:leftChars="200" w:left="420" w:firstLine="420"/>
    </w:pPr>
    <w:rPr>
      <w:color w:val="auto"/>
      <w:sz w:val="21"/>
      <w:szCs w:val="24"/>
    </w:rPr>
  </w:style>
  <w:style w:type="table" w:styleId="aa">
    <w:name w:val="Table Grid"/>
    <w:basedOn w:val="a1"/>
    <w:uiPriority w:val="59"/>
    <w:qFormat/>
    <w:rsid w:val="0026418D"/>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rsid w:val="0026418D"/>
  </w:style>
  <w:style w:type="character" w:styleId="ac">
    <w:name w:val="Hyperlink"/>
    <w:uiPriority w:val="99"/>
    <w:qFormat/>
    <w:rsid w:val="0026418D"/>
    <w:rPr>
      <w:color w:val="0000FF"/>
      <w:u w:val="single"/>
    </w:rPr>
  </w:style>
  <w:style w:type="paragraph" w:customStyle="1" w:styleId="11">
    <w:name w:val="列出段落1"/>
    <w:basedOn w:val="a"/>
    <w:uiPriority w:val="99"/>
    <w:qFormat/>
    <w:rsid w:val="0026418D"/>
    <w:pPr>
      <w:ind w:firstLineChars="200" w:firstLine="420"/>
    </w:pPr>
  </w:style>
  <w:style w:type="paragraph" w:customStyle="1" w:styleId="23">
    <w:name w:val="列出段落2"/>
    <w:basedOn w:val="a"/>
    <w:uiPriority w:val="99"/>
    <w:qFormat/>
    <w:rsid w:val="0026418D"/>
    <w:pPr>
      <w:ind w:firstLineChars="200" w:firstLine="420"/>
    </w:pPr>
    <w:rPr>
      <w:szCs w:val="24"/>
    </w:rPr>
  </w:style>
  <w:style w:type="character" w:customStyle="1" w:styleId="Char3">
    <w:name w:val="纯文本 Char"/>
    <w:qFormat/>
    <w:locked/>
    <w:rsid w:val="0026418D"/>
    <w:rPr>
      <w:rFonts w:ascii="宋体" w:hAnsi="Courier New"/>
      <w:kern w:val="2"/>
      <w:sz w:val="21"/>
      <w:szCs w:val="21"/>
    </w:rPr>
  </w:style>
  <w:style w:type="character" w:customStyle="1" w:styleId="Char1">
    <w:name w:val="纯文本 Char1"/>
    <w:basedOn w:val="a0"/>
    <w:link w:val="a6"/>
    <w:qFormat/>
    <w:rsid w:val="0026418D"/>
    <w:rPr>
      <w:rFonts w:ascii="宋体" w:hAnsi="Courier New" w:cs="Courier New"/>
      <w:kern w:val="2"/>
      <w:sz w:val="21"/>
      <w:szCs w:val="21"/>
    </w:rPr>
  </w:style>
  <w:style w:type="character" w:customStyle="1" w:styleId="2Char">
    <w:name w:val="正文文本缩进 2 Char"/>
    <w:basedOn w:val="a0"/>
    <w:link w:val="20"/>
    <w:qFormat/>
    <w:rsid w:val="0026418D"/>
    <w:rPr>
      <w:kern w:val="2"/>
      <w:sz w:val="21"/>
      <w:szCs w:val="24"/>
    </w:rPr>
  </w:style>
  <w:style w:type="character" w:customStyle="1" w:styleId="Char">
    <w:name w:val="正文文本 Char"/>
    <w:basedOn w:val="a0"/>
    <w:link w:val="a4"/>
    <w:qFormat/>
    <w:rsid w:val="0026418D"/>
    <w:rPr>
      <w:kern w:val="2"/>
      <w:sz w:val="21"/>
    </w:rPr>
  </w:style>
  <w:style w:type="character" w:customStyle="1" w:styleId="Char0">
    <w:name w:val="正文文本缩进 Char"/>
    <w:basedOn w:val="a0"/>
    <w:link w:val="a5"/>
    <w:qFormat/>
    <w:rsid w:val="0026418D"/>
    <w:rPr>
      <w:color w:val="000000"/>
      <w:kern w:val="2"/>
      <w:sz w:val="28"/>
    </w:rPr>
  </w:style>
  <w:style w:type="character" w:customStyle="1" w:styleId="Char2">
    <w:name w:val="页脚 Char"/>
    <w:basedOn w:val="a0"/>
    <w:link w:val="a8"/>
    <w:uiPriority w:val="99"/>
    <w:qFormat/>
    <w:rsid w:val="0026418D"/>
    <w:rPr>
      <w:kern w:val="2"/>
      <w:sz w:val="18"/>
    </w:rPr>
  </w:style>
  <w:style w:type="paragraph" w:styleId="ad">
    <w:name w:val="List Paragraph"/>
    <w:basedOn w:val="a"/>
    <w:uiPriority w:val="99"/>
    <w:unhideWhenUsed/>
    <w:qFormat/>
    <w:rsid w:val="0026418D"/>
    <w:pPr>
      <w:ind w:firstLineChars="200" w:firstLine="420"/>
    </w:pPr>
  </w:style>
  <w:style w:type="character" w:customStyle="1" w:styleId="2Char0">
    <w:name w:val="正文首行缩进 2 Char"/>
    <w:basedOn w:val="Char0"/>
    <w:link w:val="22"/>
    <w:qFormat/>
    <w:rsid w:val="0026418D"/>
    <w:rPr>
      <w:color w:val="000000"/>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DBA98D0-70ED-45D0-8ABE-C71403E114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1186</Words>
  <Characters>6761</Characters>
  <Application>Microsoft Office Word</Application>
  <DocSecurity>0</DocSecurity>
  <Lines>56</Lines>
  <Paragraphs>15</Paragraphs>
  <ScaleCrop>false</ScaleCrop>
  <Company>Microsoft</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投标邀请书</dc:title>
  <dc:creator>Admin</dc:creator>
  <cp:lastModifiedBy>Sky123.Org</cp:lastModifiedBy>
  <cp:revision>10</cp:revision>
  <cp:lastPrinted>2018-10-17T09:23:00Z</cp:lastPrinted>
  <dcterms:created xsi:type="dcterms:W3CDTF">2021-08-08T01:37:00Z</dcterms:created>
  <dcterms:modified xsi:type="dcterms:W3CDTF">2021-08-08T14:29:00Z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DA1AA37299294E44B6153EDE548A8D7A</vt:lpwstr>
  </property>
</Properties>
</file>