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D2EE" w14:textId="77777777" w:rsidR="00582FE4" w:rsidRPr="008F3B0F" w:rsidRDefault="00F00392">
      <w:pPr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  <w:r w:rsidRPr="008F3B0F">
        <w:rPr>
          <w:rFonts w:ascii="方正小标宋简体" w:eastAsia="方正小标宋简体" w:hAnsi="方正小标宋简体" w:hint="eastAsia"/>
          <w:bCs/>
          <w:sz w:val="36"/>
          <w:szCs w:val="36"/>
        </w:rPr>
        <w:t>生物与健康</w:t>
      </w:r>
      <w:proofErr w:type="gramStart"/>
      <w:r w:rsidRPr="008F3B0F">
        <w:rPr>
          <w:rFonts w:ascii="方正小标宋简体" w:eastAsia="方正小标宋简体" w:hAnsi="方正小标宋简体" w:hint="eastAsia"/>
          <w:bCs/>
          <w:sz w:val="36"/>
          <w:szCs w:val="36"/>
        </w:rPr>
        <w:t>系转专业</w:t>
      </w:r>
      <w:proofErr w:type="gramEnd"/>
      <w:r w:rsidRPr="008F3B0F">
        <w:rPr>
          <w:rFonts w:ascii="方正小标宋简体" w:eastAsia="方正小标宋简体" w:hAnsi="方正小标宋简体" w:hint="eastAsia"/>
          <w:bCs/>
          <w:sz w:val="36"/>
          <w:szCs w:val="36"/>
        </w:rPr>
        <w:t>考核方案</w:t>
      </w:r>
    </w:p>
    <w:p w14:paraId="1B0EE12F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proofErr w:type="gramStart"/>
      <w:r w:rsidRPr="008F3B0F">
        <w:rPr>
          <w:rFonts w:ascii="宋体" w:eastAsia="宋体" w:hAnsi="宋体" w:cs="仿宋" w:hint="eastAsia"/>
          <w:sz w:val="28"/>
          <w:szCs w:val="28"/>
        </w:rPr>
        <w:t>根据池职院</w:t>
      </w:r>
      <w:proofErr w:type="gramEnd"/>
      <w:r w:rsidRPr="008F3B0F">
        <w:rPr>
          <w:rFonts w:ascii="宋体" w:eastAsia="宋体" w:hAnsi="宋体" w:cs="仿宋" w:hint="eastAsia"/>
          <w:sz w:val="28"/>
          <w:szCs w:val="28"/>
        </w:rPr>
        <w:t>学〔</w:t>
      </w:r>
      <w:r w:rsidRPr="008F3B0F">
        <w:rPr>
          <w:rFonts w:ascii="宋体" w:eastAsia="宋体" w:hAnsi="宋体" w:cs="仿宋"/>
          <w:sz w:val="28"/>
          <w:szCs w:val="28"/>
        </w:rPr>
        <w:t>2023〕69号</w:t>
      </w:r>
      <w:r w:rsidRPr="008F3B0F">
        <w:rPr>
          <w:rFonts w:ascii="宋体" w:eastAsia="宋体" w:hAnsi="宋体" w:cs="仿宋" w:hint="eastAsia"/>
          <w:sz w:val="28"/>
          <w:szCs w:val="28"/>
        </w:rPr>
        <w:t>关于印发《关于</w:t>
      </w:r>
      <w:r w:rsidRPr="008F3B0F">
        <w:rPr>
          <w:rFonts w:ascii="宋体" w:eastAsia="宋体" w:hAnsi="宋体" w:cs="仿宋"/>
          <w:sz w:val="28"/>
          <w:szCs w:val="28"/>
        </w:rPr>
        <w:t>2023级学生转专业的通知</w:t>
      </w:r>
      <w:r w:rsidRPr="008F3B0F">
        <w:rPr>
          <w:rFonts w:ascii="宋体" w:eastAsia="宋体" w:hAnsi="宋体" w:cs="仿宋" w:hint="eastAsia"/>
          <w:sz w:val="28"/>
          <w:szCs w:val="28"/>
        </w:rPr>
        <w:t>》文件精神，生物与健康系秉持公开、公平、公正的原则，加强对202</w:t>
      </w:r>
      <w:r w:rsidRPr="008F3B0F">
        <w:rPr>
          <w:rFonts w:ascii="宋体" w:eastAsia="宋体" w:hAnsi="宋体" w:cs="仿宋"/>
          <w:sz w:val="28"/>
          <w:szCs w:val="28"/>
        </w:rPr>
        <w:t>3</w:t>
      </w:r>
      <w:r w:rsidRPr="008F3B0F">
        <w:rPr>
          <w:rFonts w:ascii="宋体" w:eastAsia="宋体" w:hAnsi="宋体" w:cs="仿宋" w:hint="eastAsia"/>
          <w:sz w:val="28"/>
          <w:szCs w:val="28"/>
        </w:rPr>
        <w:t>级学生转专业工作的组织与管理，现将考核方案公布如下：</w:t>
      </w:r>
    </w:p>
    <w:p w14:paraId="24E1910E" w14:textId="77777777" w:rsidR="00067A3F" w:rsidRPr="008F3B0F" w:rsidRDefault="00067A3F" w:rsidP="008F3B0F">
      <w:pPr>
        <w:pStyle w:val="3"/>
        <w:spacing w:line="360" w:lineRule="auto"/>
        <w:rPr>
          <w:rFonts w:ascii="宋体" w:eastAsia="宋体" w:hAnsi="宋体"/>
          <w:sz w:val="28"/>
          <w:szCs w:val="28"/>
        </w:rPr>
      </w:pPr>
      <w:r w:rsidRPr="008F3B0F">
        <w:rPr>
          <w:rFonts w:ascii="宋体" w:eastAsia="宋体" w:hAnsi="宋体" w:hint="eastAsia"/>
          <w:sz w:val="28"/>
          <w:szCs w:val="28"/>
        </w:rPr>
        <w:t>一、资格审查</w:t>
      </w:r>
    </w:p>
    <w:p w14:paraId="7C869CC6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转入要求：符合学院文件规定。</w:t>
      </w:r>
    </w:p>
    <w:p w14:paraId="53395E33" w14:textId="77777777" w:rsidR="00067A3F" w:rsidRPr="008F3B0F" w:rsidRDefault="00067A3F" w:rsidP="008F3B0F">
      <w:pPr>
        <w:pStyle w:val="3"/>
        <w:spacing w:line="360" w:lineRule="auto"/>
        <w:rPr>
          <w:rFonts w:ascii="宋体" w:eastAsia="宋体" w:hAnsi="宋体"/>
          <w:sz w:val="28"/>
          <w:szCs w:val="28"/>
        </w:rPr>
      </w:pPr>
      <w:r w:rsidRPr="008F3B0F">
        <w:rPr>
          <w:rFonts w:ascii="宋体" w:eastAsia="宋体" w:hAnsi="宋体" w:hint="eastAsia"/>
          <w:sz w:val="28"/>
          <w:szCs w:val="28"/>
        </w:rPr>
        <w:t>二、考核内容与形式</w:t>
      </w:r>
    </w:p>
    <w:p w14:paraId="5ADFB78C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考核内容：护理专业笔试+面试，其他专业直接面试。</w:t>
      </w:r>
      <w:r w:rsidR="00A8560E" w:rsidRPr="008F3B0F">
        <w:rPr>
          <w:rFonts w:ascii="宋体" w:eastAsia="宋体" w:hAnsi="宋体" w:cs="仿宋" w:hint="eastAsia"/>
          <w:sz w:val="28"/>
          <w:szCs w:val="28"/>
        </w:rPr>
        <w:t>具体</w:t>
      </w:r>
      <w:proofErr w:type="gramStart"/>
      <w:r w:rsidR="00A8560E" w:rsidRPr="008F3B0F">
        <w:rPr>
          <w:rFonts w:ascii="宋体" w:eastAsia="宋体" w:hAnsi="宋体" w:cs="仿宋" w:hint="eastAsia"/>
          <w:sz w:val="28"/>
          <w:szCs w:val="28"/>
        </w:rPr>
        <w:t>见系部</w:t>
      </w:r>
      <w:proofErr w:type="gramEnd"/>
      <w:r w:rsidR="00A8560E" w:rsidRPr="008F3B0F">
        <w:rPr>
          <w:rFonts w:ascii="宋体" w:eastAsia="宋体" w:hAnsi="宋体" w:cs="仿宋" w:hint="eastAsia"/>
          <w:sz w:val="28"/>
          <w:szCs w:val="28"/>
        </w:rPr>
        <w:t>网站公告</w:t>
      </w:r>
      <w:hyperlink r:id="rId6" w:history="1">
        <w:r w:rsidR="00927589" w:rsidRPr="008F3B0F">
          <w:rPr>
            <w:rStyle w:val="aa"/>
            <w:rFonts w:ascii="宋体" w:eastAsia="宋体" w:hAnsi="宋体" w:cs="仿宋"/>
            <w:sz w:val="28"/>
            <w:szCs w:val="28"/>
          </w:rPr>
          <w:t>http://sjx.czvtc.edu.cn/info_list.asp?ClassId=25&amp;Topid=0</w:t>
        </w:r>
      </w:hyperlink>
      <w:r w:rsidR="00927589" w:rsidRPr="008F3B0F">
        <w:rPr>
          <w:rFonts w:ascii="宋体" w:eastAsia="宋体" w:hAnsi="宋体" w:cs="仿宋" w:hint="eastAsia"/>
          <w:sz w:val="28"/>
          <w:szCs w:val="28"/>
        </w:rPr>
        <w:t>。</w:t>
      </w:r>
    </w:p>
    <w:p w14:paraId="53915AB6" w14:textId="77777777" w:rsidR="00067A3F" w:rsidRPr="008F3B0F" w:rsidRDefault="00067A3F" w:rsidP="008F3B0F">
      <w:pPr>
        <w:pStyle w:val="3"/>
        <w:spacing w:line="360" w:lineRule="auto"/>
        <w:rPr>
          <w:rFonts w:ascii="宋体" w:eastAsia="宋体" w:hAnsi="宋体"/>
          <w:sz w:val="28"/>
          <w:szCs w:val="28"/>
        </w:rPr>
      </w:pPr>
      <w:r w:rsidRPr="008F3B0F">
        <w:rPr>
          <w:rFonts w:ascii="宋体" w:eastAsia="宋体" w:hAnsi="宋体" w:hint="eastAsia"/>
          <w:sz w:val="28"/>
          <w:szCs w:val="28"/>
        </w:rPr>
        <w:t>三、护理转专业要求</w:t>
      </w:r>
    </w:p>
    <w:p w14:paraId="0A51E4B1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1.考核形式：笔试+面试。</w:t>
      </w:r>
    </w:p>
    <w:p w14:paraId="02BF1559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2.考核内容及时间安排</w:t>
      </w:r>
    </w:p>
    <w:p w14:paraId="77A2AFE6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（1）笔试：生活中接触到的医学常识。共计100分，考核时长共90分钟。</w:t>
      </w:r>
    </w:p>
    <w:p w14:paraId="37431015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（2</w:t>
      </w:r>
      <w:r w:rsidR="00927589" w:rsidRPr="008F3B0F">
        <w:rPr>
          <w:rFonts w:ascii="宋体" w:eastAsia="宋体" w:hAnsi="宋体" w:cs="仿宋" w:hint="eastAsia"/>
          <w:sz w:val="28"/>
          <w:szCs w:val="28"/>
        </w:rPr>
        <w:t>）面试：</w:t>
      </w:r>
      <w:r w:rsidRPr="008F3B0F">
        <w:rPr>
          <w:rFonts w:ascii="宋体" w:eastAsia="宋体" w:hAnsi="宋体" w:cs="仿宋" w:hint="eastAsia"/>
          <w:sz w:val="28"/>
          <w:szCs w:val="28"/>
        </w:rPr>
        <w:t>参加面试，考核口语表达能力、护患沟通能力及临床应变能力（总共3小题，每位同学回答问题总时长不超过10分钟）。请各位转专业同学携带学生证或身份证提前20分钟到尚能楼二楼D334教室抽签进行备考，面试场所：基础护理实训室(209、</w:t>
      </w:r>
      <w:r w:rsidRPr="008F3B0F">
        <w:rPr>
          <w:rFonts w:ascii="宋体" w:eastAsia="宋体" w:hAnsi="宋体" w:cs="仿宋" w:hint="eastAsia"/>
          <w:sz w:val="28"/>
          <w:szCs w:val="28"/>
        </w:rPr>
        <w:lastRenderedPageBreak/>
        <w:t>210)。</w:t>
      </w:r>
    </w:p>
    <w:p w14:paraId="22CCB40C" w14:textId="77777777" w:rsidR="00067A3F" w:rsidRPr="008F3B0F" w:rsidRDefault="00067A3F" w:rsidP="008F3B0F">
      <w:pPr>
        <w:spacing w:line="360" w:lineRule="auto"/>
        <w:ind w:firstLineChars="200" w:firstLine="560"/>
        <w:jc w:val="lef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护理专业最终成绩：笔试50%+面试50%。</w:t>
      </w:r>
    </w:p>
    <w:p w14:paraId="2223EF9A" w14:textId="77777777" w:rsidR="00582FE4" w:rsidRPr="008F3B0F" w:rsidRDefault="00F00392" w:rsidP="008F3B0F">
      <w:pPr>
        <w:pStyle w:val="3"/>
        <w:spacing w:line="360" w:lineRule="auto"/>
        <w:rPr>
          <w:rFonts w:ascii="宋体" w:eastAsia="宋体" w:hAnsi="宋体"/>
          <w:sz w:val="28"/>
          <w:szCs w:val="28"/>
        </w:rPr>
      </w:pPr>
      <w:r w:rsidRPr="008F3B0F">
        <w:rPr>
          <w:rFonts w:ascii="宋体" w:eastAsia="宋体" w:hAnsi="宋体" w:hint="eastAsia"/>
          <w:sz w:val="28"/>
          <w:szCs w:val="28"/>
        </w:rPr>
        <w:t>四、其他专业转专业要求</w:t>
      </w:r>
    </w:p>
    <w:p w14:paraId="57ABA61C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1.考核形式：面试。</w:t>
      </w:r>
    </w:p>
    <w:p w14:paraId="6F105EBB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2.考核内容及时间安排</w:t>
      </w:r>
    </w:p>
    <w:p w14:paraId="620F0E9D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（1）个人陈述</w:t>
      </w:r>
    </w:p>
    <w:p w14:paraId="76B07F6A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时间：5分钟内</w:t>
      </w:r>
    </w:p>
    <w:p w14:paraId="6C14F24D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考核范围：个人及家庭情况、学业基本情况、获奖情况、申请转专业的理由、对所申请专业的理解、今后的学业设想等。</w:t>
      </w:r>
    </w:p>
    <w:p w14:paraId="7AA06A48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（2）回答问题</w:t>
      </w:r>
    </w:p>
    <w:p w14:paraId="771A452A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时间：5分钟内</w:t>
      </w:r>
    </w:p>
    <w:p w14:paraId="45DC4395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方式：由专业考核专家组成员现场随机抽题提问，学生现场作答。</w:t>
      </w:r>
    </w:p>
    <w:p w14:paraId="2E19978D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考核范围：考核面试学生对申请专业的认知、学生的创新思维、完成学业的能力、将来从事本专业的意愿和志向、思想政治表现等内容。</w:t>
      </w:r>
    </w:p>
    <w:p w14:paraId="26D7CFB2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（3）面试评分</w:t>
      </w:r>
    </w:p>
    <w:p w14:paraId="4047A07A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专业考核专家组成员根据参加面试学生个人陈述、回答问题的情况，按照量化打分的具体标准进行打分(满分100分)，取平均分。将评分提交学院转专业工作小组进行统计排名，在符合转入要求的基础上从高分到低分择优转入。</w:t>
      </w:r>
    </w:p>
    <w:p w14:paraId="16E446BC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请各位转专业同学携带学生证或身份证提前20分钟到尚能楼三</w:t>
      </w:r>
      <w:r w:rsidRPr="008F3B0F">
        <w:rPr>
          <w:rFonts w:ascii="宋体" w:eastAsia="宋体" w:hAnsi="宋体" w:cs="仿宋" w:hint="eastAsia"/>
          <w:sz w:val="28"/>
          <w:szCs w:val="28"/>
        </w:rPr>
        <w:lastRenderedPageBreak/>
        <w:t>楼B312教室抽签进行备考，面试场所：B308动物综合实训室。</w:t>
      </w:r>
    </w:p>
    <w:p w14:paraId="4E7A48AD" w14:textId="77777777" w:rsidR="00582FE4" w:rsidRPr="008F3B0F" w:rsidRDefault="00F00392" w:rsidP="008F3B0F">
      <w:pPr>
        <w:pStyle w:val="3"/>
        <w:spacing w:line="360" w:lineRule="auto"/>
        <w:rPr>
          <w:rFonts w:ascii="宋体" w:eastAsia="宋体" w:hAnsi="宋体"/>
          <w:sz w:val="28"/>
          <w:szCs w:val="28"/>
        </w:rPr>
      </w:pPr>
      <w:r w:rsidRPr="008F3B0F">
        <w:rPr>
          <w:rFonts w:ascii="宋体" w:eastAsia="宋体" w:hAnsi="宋体" w:hint="eastAsia"/>
          <w:sz w:val="28"/>
          <w:szCs w:val="28"/>
        </w:rPr>
        <w:t>五、有关说明</w:t>
      </w:r>
    </w:p>
    <w:p w14:paraId="4442FF65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1. 申请转专业的学生应密切关注生物与健康系网站的公告信息，以免错过笔试、面试时间。</w:t>
      </w:r>
    </w:p>
    <w:p w14:paraId="594CAAC5" w14:textId="77777777" w:rsidR="00582FE4" w:rsidRPr="008F3B0F" w:rsidRDefault="00F00392" w:rsidP="008F3B0F">
      <w:pPr>
        <w:spacing w:line="360" w:lineRule="auto"/>
        <w:ind w:firstLineChars="200" w:firstLine="560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2. 学生必须在规定时间到指定地点参加笔试和面试，笔试、面试时务必带上学生证、身份证等有效证件。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3402"/>
        <w:gridCol w:w="993"/>
        <w:gridCol w:w="850"/>
      </w:tblGrid>
      <w:tr w:rsidR="00927589" w:rsidRPr="008F3B0F" w14:paraId="507F4241" w14:textId="77777777" w:rsidTr="00927589">
        <w:trPr>
          <w:trHeight w:val="84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022AD" w14:textId="77777777" w:rsidR="00927589" w:rsidRPr="008F3B0F" w:rsidRDefault="00927589" w:rsidP="008F3B0F">
            <w:pPr>
              <w:pStyle w:val="1"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六、生物与健康系可接受转进专业需求表</w:t>
            </w:r>
          </w:p>
        </w:tc>
      </w:tr>
      <w:tr w:rsidR="00927589" w:rsidRPr="008F3B0F" w14:paraId="0DF7898D" w14:textId="77777777" w:rsidTr="00927589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97BF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355F3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转出人数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523C5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可接受人数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A03E7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转入要求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46565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考核办法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2C189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27589" w:rsidRPr="008F3B0F" w14:paraId="5A518D20" w14:textId="77777777" w:rsidTr="00927589">
        <w:trPr>
          <w:trHeight w:val="6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4A576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C8565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65254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23E1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符合学院规定；（1）身体健康，性格开朗，举止端庄；（2）具有良好职业道德和人文素养，乐于奉献，品德高尚（3）学习态度端正，吃苦耐劳；（4）热爱小动物。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2D87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择优转入</w:t>
            </w:r>
          </w:p>
        </w:tc>
      </w:tr>
      <w:tr w:rsidR="00927589" w:rsidRPr="008F3B0F" w14:paraId="524563B9" w14:textId="77777777" w:rsidTr="00927589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FF2D9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宠物医疗技术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29B9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19591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C314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FA338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589" w:rsidRPr="008F3B0F" w14:paraId="735F8596" w14:textId="77777777" w:rsidTr="00927589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F9BE1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动物防疫与检疫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E141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D3E45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DE17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1077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589" w:rsidRPr="008F3B0F" w14:paraId="2E39B750" w14:textId="77777777" w:rsidTr="00927589">
        <w:trPr>
          <w:trHeight w:val="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4BBF6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B9893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8E876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AE564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符合学院规定；（1）五官端正，身体健康，有良好的心理素质，体型匀称，性格开朗，举止端庄；（2）具有良好职业道德和人文素养，乐于奉献，品德高尚（3）学习态度端正，吃苦耐劳；（4）视力</w:t>
            </w: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要求：眼球无变形，无色盲、色弱、斜视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EDDBB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笔试+</w:t>
            </w:r>
          </w:p>
          <w:p w14:paraId="3E6D35D0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B62F18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择优转入</w:t>
            </w:r>
          </w:p>
        </w:tc>
      </w:tr>
      <w:tr w:rsidR="00927589" w:rsidRPr="008F3B0F" w14:paraId="28EB0AC1" w14:textId="77777777" w:rsidTr="00927589">
        <w:trPr>
          <w:trHeight w:val="7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A3AD2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中医养生保健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F846D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80011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78E67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ED392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74CD3" w14:textId="77777777" w:rsidR="00927589" w:rsidRPr="008F3B0F" w:rsidRDefault="00927589" w:rsidP="008F3B0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27589" w:rsidRPr="008F3B0F" w14:paraId="385AD479" w14:textId="77777777" w:rsidTr="00927589">
        <w:trPr>
          <w:trHeight w:val="11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84842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8E404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057B3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5D98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符合学院规定；（1）身体健康，性格开朗，举止端庄；（2）具有良好职业道德和人文素养，乐于奉献，品德高尚（3）学习态度端正，吃苦耐劳；（4）理工类优先。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07BD2" w14:textId="77777777" w:rsidR="00927589" w:rsidRPr="008F3B0F" w:rsidRDefault="00927589" w:rsidP="008F3B0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  <w:r w:rsidRPr="008F3B0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择优转入</w:t>
            </w:r>
          </w:p>
        </w:tc>
      </w:tr>
    </w:tbl>
    <w:p w14:paraId="0F95EDBE" w14:textId="77777777" w:rsidR="00582FE4" w:rsidRPr="008F3B0F" w:rsidRDefault="00582FE4" w:rsidP="008F3B0F">
      <w:pPr>
        <w:spacing w:line="360" w:lineRule="auto"/>
        <w:rPr>
          <w:rFonts w:ascii="宋体" w:eastAsia="宋体" w:hAnsi="宋体" w:cs="仿宋"/>
          <w:sz w:val="28"/>
          <w:szCs w:val="28"/>
        </w:rPr>
      </w:pPr>
    </w:p>
    <w:p w14:paraId="05CE45F4" w14:textId="77777777" w:rsidR="00582FE4" w:rsidRPr="008F3B0F" w:rsidRDefault="00F00392" w:rsidP="008F3B0F">
      <w:pPr>
        <w:spacing w:line="360" w:lineRule="auto"/>
        <w:jc w:val="center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（联系人：汪老师    联系电话：13637125505 ）</w:t>
      </w:r>
    </w:p>
    <w:p w14:paraId="75CA7850" w14:textId="77777777" w:rsidR="00582FE4" w:rsidRPr="008F3B0F" w:rsidRDefault="00582FE4" w:rsidP="008F3B0F">
      <w:pPr>
        <w:spacing w:line="360" w:lineRule="auto"/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</w:p>
    <w:p w14:paraId="73769869" w14:textId="77777777" w:rsidR="00582FE4" w:rsidRPr="008F3B0F" w:rsidRDefault="00F00392" w:rsidP="008F3B0F">
      <w:pPr>
        <w:spacing w:line="360" w:lineRule="auto"/>
        <w:ind w:firstLineChars="200" w:firstLine="560"/>
        <w:jc w:val="righ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生物与健康系</w:t>
      </w:r>
    </w:p>
    <w:p w14:paraId="27C1DE05" w14:textId="77777777" w:rsidR="00582FE4" w:rsidRPr="008F3B0F" w:rsidRDefault="00F00392" w:rsidP="008F3B0F">
      <w:pPr>
        <w:spacing w:line="360" w:lineRule="auto"/>
        <w:jc w:val="right"/>
        <w:rPr>
          <w:rFonts w:ascii="宋体" w:eastAsia="宋体" w:hAnsi="宋体" w:cs="仿宋"/>
          <w:sz w:val="28"/>
          <w:szCs w:val="28"/>
        </w:rPr>
      </w:pPr>
      <w:r w:rsidRPr="008F3B0F">
        <w:rPr>
          <w:rFonts w:ascii="宋体" w:eastAsia="宋体" w:hAnsi="宋体" w:cs="仿宋" w:hint="eastAsia"/>
          <w:sz w:val="28"/>
          <w:szCs w:val="28"/>
        </w:rPr>
        <w:t>2023年</w:t>
      </w:r>
      <w:r w:rsidRPr="008F3B0F">
        <w:rPr>
          <w:rFonts w:ascii="宋体" w:eastAsia="宋体" w:hAnsi="宋体" w:cs="仿宋"/>
          <w:sz w:val="28"/>
          <w:szCs w:val="28"/>
        </w:rPr>
        <w:t>12</w:t>
      </w:r>
      <w:r w:rsidRPr="008F3B0F">
        <w:rPr>
          <w:rFonts w:ascii="宋体" w:eastAsia="宋体" w:hAnsi="宋体" w:cs="仿宋" w:hint="eastAsia"/>
          <w:sz w:val="28"/>
          <w:szCs w:val="28"/>
        </w:rPr>
        <w:t>月11日</w:t>
      </w:r>
    </w:p>
    <w:sectPr w:rsidR="00582FE4" w:rsidRPr="008F3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4E7C6" w14:textId="77777777" w:rsidR="007C2EF2" w:rsidRDefault="007C2EF2" w:rsidP="00067A3F">
      <w:r>
        <w:separator/>
      </w:r>
    </w:p>
  </w:endnote>
  <w:endnote w:type="continuationSeparator" w:id="0">
    <w:p w14:paraId="1DB10329" w14:textId="77777777" w:rsidR="007C2EF2" w:rsidRDefault="007C2EF2" w:rsidP="0006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5137" w14:textId="77777777" w:rsidR="007C2EF2" w:rsidRDefault="007C2EF2" w:rsidP="00067A3F">
      <w:r>
        <w:separator/>
      </w:r>
    </w:p>
  </w:footnote>
  <w:footnote w:type="continuationSeparator" w:id="0">
    <w:p w14:paraId="1F98D129" w14:textId="77777777" w:rsidR="007C2EF2" w:rsidRDefault="007C2EF2" w:rsidP="0006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5MDQwNzMwN2YzMTIyMTViM2IwNThmNmM2MGM2NGQifQ=="/>
  </w:docVars>
  <w:rsids>
    <w:rsidRoot w:val="0051019B"/>
    <w:rsid w:val="00067A3F"/>
    <w:rsid w:val="000C69F8"/>
    <w:rsid w:val="000E66A8"/>
    <w:rsid w:val="00145B39"/>
    <w:rsid w:val="001B4703"/>
    <w:rsid w:val="001E34F2"/>
    <w:rsid w:val="002A2D69"/>
    <w:rsid w:val="00303B99"/>
    <w:rsid w:val="003222E9"/>
    <w:rsid w:val="003678ED"/>
    <w:rsid w:val="00384A11"/>
    <w:rsid w:val="003B79E1"/>
    <w:rsid w:val="003C28F9"/>
    <w:rsid w:val="00402B41"/>
    <w:rsid w:val="00411502"/>
    <w:rsid w:val="00465888"/>
    <w:rsid w:val="004D55F5"/>
    <w:rsid w:val="004D66E4"/>
    <w:rsid w:val="0050386D"/>
    <w:rsid w:val="0051019B"/>
    <w:rsid w:val="00582FE4"/>
    <w:rsid w:val="00586121"/>
    <w:rsid w:val="006040D5"/>
    <w:rsid w:val="006053FE"/>
    <w:rsid w:val="00645018"/>
    <w:rsid w:val="006A0E20"/>
    <w:rsid w:val="006B3C31"/>
    <w:rsid w:val="006F597C"/>
    <w:rsid w:val="00721D17"/>
    <w:rsid w:val="007303FB"/>
    <w:rsid w:val="0074663E"/>
    <w:rsid w:val="007508D3"/>
    <w:rsid w:val="00786167"/>
    <w:rsid w:val="007B1873"/>
    <w:rsid w:val="007C2EF2"/>
    <w:rsid w:val="007F7284"/>
    <w:rsid w:val="008470E7"/>
    <w:rsid w:val="00890C7C"/>
    <w:rsid w:val="008A043B"/>
    <w:rsid w:val="008F3B0F"/>
    <w:rsid w:val="00907904"/>
    <w:rsid w:val="00923879"/>
    <w:rsid w:val="00927589"/>
    <w:rsid w:val="009B24F8"/>
    <w:rsid w:val="009D2398"/>
    <w:rsid w:val="009D7553"/>
    <w:rsid w:val="00A8560E"/>
    <w:rsid w:val="00A940AD"/>
    <w:rsid w:val="00B80C88"/>
    <w:rsid w:val="00B82B75"/>
    <w:rsid w:val="00C1138F"/>
    <w:rsid w:val="00C80B3C"/>
    <w:rsid w:val="00C850CD"/>
    <w:rsid w:val="00CE0140"/>
    <w:rsid w:val="00CE4AF3"/>
    <w:rsid w:val="00D46700"/>
    <w:rsid w:val="00D92D2C"/>
    <w:rsid w:val="00DC3755"/>
    <w:rsid w:val="00E84D35"/>
    <w:rsid w:val="00EA6846"/>
    <w:rsid w:val="00EB10E3"/>
    <w:rsid w:val="00F00392"/>
    <w:rsid w:val="00F00F02"/>
    <w:rsid w:val="00F14592"/>
    <w:rsid w:val="00FA6C3D"/>
    <w:rsid w:val="00FF6DED"/>
    <w:rsid w:val="05274739"/>
    <w:rsid w:val="36DA5D95"/>
    <w:rsid w:val="425F6A56"/>
    <w:rsid w:val="505B2874"/>
    <w:rsid w:val="53E21FCA"/>
    <w:rsid w:val="70C40DD8"/>
    <w:rsid w:val="7364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E4AB5"/>
  <w15:docId w15:val="{A33D7046-DD12-4B0B-89BE-5382652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275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06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7A3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7A3F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067A3F"/>
    <w:rPr>
      <w:b/>
      <w:kern w:val="2"/>
      <w:sz w:val="32"/>
      <w:szCs w:val="22"/>
    </w:rPr>
  </w:style>
  <w:style w:type="character" w:styleId="aa">
    <w:name w:val="Hyperlink"/>
    <w:basedOn w:val="a0"/>
    <w:uiPriority w:val="99"/>
    <w:unhideWhenUsed/>
    <w:rsid w:val="00A8560E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92758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jx.czvtc.edu.cn/info_list.asp?ClassId=25&amp;Topid=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czysw</dc:creator>
  <cp:lastModifiedBy>fws3452@outlook.com</cp:lastModifiedBy>
  <cp:revision>75</cp:revision>
  <dcterms:created xsi:type="dcterms:W3CDTF">2023-02-20T13:08:00Z</dcterms:created>
  <dcterms:modified xsi:type="dcterms:W3CDTF">2023-12-12T03:50:00Z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221B9B22FBDC4593AB662C03971F9773</vt:lpwstr>
  </property>
</Properties>
</file>